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76AE0" w14:textId="77777777" w:rsidR="00491454" w:rsidRDefault="00491454" w:rsidP="00491454">
      <w:pPr>
        <w:ind w:left="5812"/>
        <w:rPr>
          <w:caps/>
        </w:rPr>
      </w:pPr>
      <w:r>
        <w:rPr>
          <w:caps/>
        </w:rPr>
        <w:t>PATVIRTINTA</w:t>
      </w:r>
    </w:p>
    <w:p w14:paraId="013BDA56" w14:textId="77777777" w:rsidR="00491454" w:rsidRDefault="00491454" w:rsidP="00491454">
      <w:pPr>
        <w:ind w:left="5812"/>
      </w:pPr>
      <w:r>
        <w:t xml:space="preserve">Žemės ūkio agentūros prie </w:t>
      </w:r>
    </w:p>
    <w:p w14:paraId="7033C93D" w14:textId="77777777" w:rsidR="00491454" w:rsidRDefault="00491454" w:rsidP="00491454">
      <w:pPr>
        <w:ind w:left="5812"/>
      </w:pPr>
      <w:r>
        <w:t xml:space="preserve">Žemės ūkio ministerijos direktoriaus </w:t>
      </w:r>
    </w:p>
    <w:p w14:paraId="0DBC2B9D" w14:textId="77777777" w:rsidR="00491454" w:rsidRDefault="00491454" w:rsidP="00491454">
      <w:pPr>
        <w:ind w:left="5812"/>
      </w:pPr>
      <w:r>
        <w:t xml:space="preserve">2024 m. vasario   d. įsakymu Nr. </w:t>
      </w:r>
    </w:p>
    <w:p w14:paraId="06E1EE32" w14:textId="77777777" w:rsidR="00491454" w:rsidRDefault="00491454" w:rsidP="00491454">
      <w:pPr>
        <w:ind w:left="5812"/>
        <w:rPr>
          <w:b/>
          <w:caps/>
        </w:rPr>
      </w:pPr>
    </w:p>
    <w:p w14:paraId="247BA492" w14:textId="77777777" w:rsidR="00491454" w:rsidRPr="002E5CC0" w:rsidRDefault="00491454" w:rsidP="00491454">
      <w:pPr>
        <w:jc w:val="center"/>
        <w:rPr>
          <w:b/>
          <w:bCs/>
          <w:caps/>
        </w:rPr>
      </w:pPr>
      <w:r w:rsidRPr="00F870D9">
        <w:rPr>
          <w:b/>
          <w:caps/>
        </w:rPr>
        <w:t>paraiškų importo ir eksporto licencijoms GAUTI</w:t>
      </w:r>
      <w:r w:rsidRPr="00F870D9">
        <w:rPr>
          <w:b/>
          <w:bCs/>
          <w:caps/>
        </w:rPr>
        <w:t xml:space="preserve"> TEIKIMO ELEKTRONINIU BŪDU SUTARTIS</w:t>
      </w:r>
    </w:p>
    <w:p w14:paraId="3665358E" w14:textId="77777777" w:rsidR="00491454" w:rsidRPr="00F870D9" w:rsidRDefault="00491454" w:rsidP="00491454">
      <w:pPr>
        <w:ind w:firstLine="312"/>
        <w:jc w:val="both"/>
      </w:pPr>
    </w:p>
    <w:p w14:paraId="63C44B1F" w14:textId="77777777" w:rsidR="00491454" w:rsidRPr="00F870D9" w:rsidRDefault="00491454" w:rsidP="00491454">
      <w:pPr>
        <w:jc w:val="center"/>
      </w:pPr>
      <w:r w:rsidRPr="00F870D9">
        <w:t>20</w:t>
      </w:r>
      <w:r>
        <w:t>__</w:t>
      </w:r>
      <w:r w:rsidRPr="00F870D9">
        <w:t xml:space="preserve"> m. ______________ ___ d. Nr.</w:t>
      </w:r>
    </w:p>
    <w:p w14:paraId="7C82C97D" w14:textId="77777777" w:rsidR="00491454" w:rsidRDefault="00491454" w:rsidP="00491454">
      <w:pPr>
        <w:jc w:val="center"/>
      </w:pPr>
      <w:r w:rsidRPr="00F870D9">
        <w:t>Vilnius</w:t>
      </w:r>
    </w:p>
    <w:p w14:paraId="4078A976" w14:textId="77777777" w:rsidR="00491454" w:rsidRDefault="00491454" w:rsidP="00491454">
      <w:pPr>
        <w:jc w:val="both"/>
      </w:pPr>
    </w:p>
    <w:p w14:paraId="25B0665B" w14:textId="77777777" w:rsidR="00DC4794" w:rsidRPr="008604FF" w:rsidRDefault="00DC4794" w:rsidP="00DC4794">
      <w:pPr>
        <w:tabs>
          <w:tab w:val="right" w:leader="underscore" w:pos="9072"/>
        </w:tabs>
        <w:ind w:firstLine="709"/>
        <w:jc w:val="both"/>
      </w:pPr>
      <w:r w:rsidRPr="008604FF">
        <w:t xml:space="preserve">Žemės ūkio agentūra prie Žemės ūkio ministerijos (toliau – Agentūra), atstovaujama </w:t>
      </w:r>
      <w:r w:rsidRPr="008604FF">
        <w:rPr>
          <w:u w:val="single"/>
        </w:rPr>
        <w:t xml:space="preserve">direktoriaus Jono Balkevičiaus, veikiančio pagal biudžetinės įstaigos nuostatus                           .                                                                             </w:t>
      </w:r>
      <w:r w:rsidRPr="008604FF">
        <w:t xml:space="preserve">                                                      </w:t>
      </w:r>
    </w:p>
    <w:p w14:paraId="7B536BCD" w14:textId="77777777" w:rsidR="00DC4794" w:rsidRPr="008604FF" w:rsidRDefault="00DC4794" w:rsidP="00DC4794">
      <w:pPr>
        <w:tabs>
          <w:tab w:val="right" w:leader="underscore" w:pos="9072"/>
        </w:tabs>
        <w:ind w:left="709"/>
        <w:jc w:val="both"/>
        <w:rPr>
          <w:i/>
          <w:iCs/>
        </w:rPr>
      </w:pPr>
      <w:r w:rsidRPr="008604FF">
        <w:t xml:space="preserve">                         </w:t>
      </w:r>
      <w:r w:rsidRPr="008604FF">
        <w:rPr>
          <w:i/>
          <w:iCs/>
          <w:sz w:val="20"/>
          <w:szCs w:val="18"/>
        </w:rPr>
        <w:t>(pareigų pavadinimas, vardas, pavardė, atstovavimo pagrindas)</w:t>
      </w:r>
    </w:p>
    <w:p w14:paraId="4A5B80E5" w14:textId="3149D0AD" w:rsidR="00DC4794" w:rsidRPr="008604FF" w:rsidRDefault="00DC4794" w:rsidP="00DC4794">
      <w:pPr>
        <w:tabs>
          <w:tab w:val="right" w:leader="underscore" w:pos="9072"/>
        </w:tabs>
        <w:jc w:val="both"/>
      </w:pPr>
      <w:r w:rsidRPr="008604FF">
        <w:t>ir</w:t>
      </w:r>
      <w:r w:rsidRPr="008604FF">
        <w:tab/>
        <w:t xml:space="preserve"> (toliau – Pareiškėjas), </w:t>
      </w:r>
    </w:p>
    <w:p w14:paraId="336CC0E9" w14:textId="0E129E29" w:rsidR="00DC4794" w:rsidRDefault="00DC4794" w:rsidP="00C11CBF">
      <w:pPr>
        <w:tabs>
          <w:tab w:val="right" w:leader="underscore" w:pos="9072"/>
        </w:tabs>
        <w:ind w:firstLine="709"/>
        <w:rPr>
          <w:i/>
          <w:iCs/>
          <w:sz w:val="20"/>
          <w:szCs w:val="18"/>
        </w:rPr>
      </w:pPr>
      <w:r w:rsidRPr="008604FF">
        <w:rPr>
          <w:i/>
          <w:iCs/>
          <w:sz w:val="20"/>
          <w:szCs w:val="18"/>
        </w:rPr>
        <w:t xml:space="preserve">       (įmonės pavadinimas, kodas arba fizinio asmens vardas, pavardė, asmens kodas)</w:t>
      </w:r>
    </w:p>
    <w:p w14:paraId="2481667D" w14:textId="77777777" w:rsidR="00C11CBF" w:rsidRDefault="00C11CBF" w:rsidP="00C11CBF">
      <w:pPr>
        <w:tabs>
          <w:tab w:val="right" w:leader="underscore" w:pos="9072"/>
        </w:tabs>
        <w:ind w:firstLine="709"/>
        <w:rPr>
          <w:i/>
          <w:iCs/>
          <w:sz w:val="20"/>
          <w:szCs w:val="18"/>
        </w:rPr>
      </w:pPr>
    </w:p>
    <w:p w14:paraId="7BB4863A" w14:textId="30AF2816" w:rsidR="00DC4794" w:rsidRPr="008604FF" w:rsidRDefault="00DC4794" w:rsidP="00DC4794">
      <w:pPr>
        <w:pBdr>
          <w:top w:val="single" w:sz="4" w:space="1" w:color="auto"/>
        </w:pBdr>
        <w:tabs>
          <w:tab w:val="right" w:leader="underscore" w:pos="9072"/>
        </w:tabs>
        <w:ind w:firstLine="709"/>
        <w:jc w:val="center"/>
        <w:rPr>
          <w:i/>
          <w:iCs/>
          <w:sz w:val="20"/>
          <w:szCs w:val="18"/>
        </w:rPr>
      </w:pPr>
      <w:r w:rsidRPr="008604FF">
        <w:rPr>
          <w:i/>
          <w:iCs/>
          <w:sz w:val="20"/>
          <w:szCs w:val="18"/>
        </w:rPr>
        <w:t>(pareigų pavadinimas, vardas, pavardė, atstovavimo pagrindas)</w:t>
      </w:r>
    </w:p>
    <w:p w14:paraId="578E4E0A" w14:textId="77777777" w:rsidR="00DC4794" w:rsidRPr="008604FF" w:rsidRDefault="00DC4794" w:rsidP="00DC4794">
      <w:pPr>
        <w:tabs>
          <w:tab w:val="right" w:leader="underscore" w:pos="9072"/>
        </w:tabs>
        <w:spacing w:line="360" w:lineRule="auto"/>
        <w:jc w:val="both"/>
      </w:pPr>
      <w:r w:rsidRPr="008604FF">
        <w:tab/>
        <w:t>toliau kartu vadinami Šalimis, o bet kuri iš jų atskirai – Šalimi, sudarė šią Paraiškų importo ir eksporto licencijoms gauti (toliau – Paraiškos) teikimo elektroniniu būdu sutartį (toliau – Sutartis).</w:t>
      </w:r>
    </w:p>
    <w:p w14:paraId="7C141547" w14:textId="77777777" w:rsidR="00491454" w:rsidRDefault="00491454" w:rsidP="00491454">
      <w:pPr>
        <w:tabs>
          <w:tab w:val="right" w:leader="underscore" w:pos="9072"/>
        </w:tabs>
        <w:ind w:firstLine="709"/>
        <w:jc w:val="both"/>
      </w:pPr>
    </w:p>
    <w:p w14:paraId="29813350" w14:textId="77777777" w:rsidR="00491454" w:rsidRDefault="00491454" w:rsidP="00491454">
      <w:pPr>
        <w:jc w:val="center"/>
        <w:rPr>
          <w:b/>
          <w:bCs/>
          <w:caps/>
        </w:rPr>
      </w:pPr>
      <w:r w:rsidRPr="00F870D9">
        <w:rPr>
          <w:b/>
          <w:bCs/>
          <w:caps/>
        </w:rPr>
        <w:t xml:space="preserve">I. </w:t>
      </w:r>
      <w:r>
        <w:rPr>
          <w:b/>
          <w:bCs/>
          <w:caps/>
        </w:rPr>
        <w:t>SKYRIUS</w:t>
      </w:r>
    </w:p>
    <w:p w14:paraId="5C9A5AE7" w14:textId="77777777" w:rsidR="00491454" w:rsidRPr="00F870D9" w:rsidRDefault="00491454" w:rsidP="00491454">
      <w:pPr>
        <w:jc w:val="center"/>
        <w:rPr>
          <w:b/>
          <w:bCs/>
          <w:caps/>
        </w:rPr>
      </w:pPr>
      <w:r w:rsidRPr="00F870D9">
        <w:rPr>
          <w:b/>
          <w:bCs/>
          <w:caps/>
        </w:rPr>
        <w:t>SUTARTIES OBJEKTAS</w:t>
      </w:r>
    </w:p>
    <w:p w14:paraId="289E3DC4" w14:textId="77777777" w:rsidR="00491454" w:rsidRPr="00F870D9" w:rsidRDefault="00491454" w:rsidP="00491454">
      <w:pPr>
        <w:tabs>
          <w:tab w:val="left" w:pos="720"/>
        </w:tabs>
        <w:ind w:firstLine="709"/>
        <w:jc w:val="both"/>
      </w:pPr>
    </w:p>
    <w:p w14:paraId="59B4469E" w14:textId="77777777" w:rsidR="00491454" w:rsidRPr="00F870D9" w:rsidRDefault="00491454" w:rsidP="00491454">
      <w:pPr>
        <w:spacing w:line="360" w:lineRule="auto"/>
        <w:ind w:firstLine="709"/>
        <w:jc w:val="both"/>
      </w:pPr>
      <w:r w:rsidRPr="00F870D9">
        <w:t>1. Sutartis nustato Pareiškėjo ir Agentūros santykius</w:t>
      </w:r>
      <w:r>
        <w:t>,</w:t>
      </w:r>
      <w:r w:rsidRPr="00F870D9">
        <w:t xml:space="preserve"> teikiant ir priimant Paraiškas elektroniniu būdu, naudojant Nacionalinės mokėjimo agentūros prie Žemės ūkio ministerijos (toliau – NMA) informacinį portalą (toliau – Portalas).</w:t>
      </w:r>
    </w:p>
    <w:p w14:paraId="74060100" w14:textId="77777777" w:rsidR="00491454" w:rsidRPr="00F870D9" w:rsidRDefault="00491454" w:rsidP="00491454">
      <w:pPr>
        <w:spacing w:line="360" w:lineRule="auto"/>
        <w:ind w:firstLine="709"/>
        <w:jc w:val="both"/>
        <w:rPr>
          <w:bCs/>
        </w:rPr>
      </w:pPr>
      <w:r w:rsidRPr="00F870D9">
        <w:rPr>
          <w:bCs/>
        </w:rPr>
        <w:t>2. Elektroniniu būdu pateiktose Paraiškose nurodyti asmens duomenys (fizinio asmens vardas, pavardė, įmonės pavadinimas, asmens</w:t>
      </w:r>
      <w:r>
        <w:rPr>
          <w:bCs/>
        </w:rPr>
        <w:t xml:space="preserve"> (</w:t>
      </w:r>
      <w:r w:rsidRPr="00F870D9">
        <w:rPr>
          <w:bCs/>
        </w:rPr>
        <w:t>įmonės</w:t>
      </w:r>
      <w:r>
        <w:rPr>
          <w:bCs/>
        </w:rPr>
        <w:t>)</w:t>
      </w:r>
      <w:r w:rsidRPr="00F870D9">
        <w:rPr>
          <w:bCs/>
        </w:rPr>
        <w:t xml:space="preserve"> kodas,</w:t>
      </w:r>
      <w:r>
        <w:rPr>
          <w:bCs/>
        </w:rPr>
        <w:t xml:space="preserve"> elektroninės veiklos vykdytojų registracijos ir identifikacijos kodas</w:t>
      </w:r>
      <w:r w:rsidRPr="00F870D9">
        <w:rPr>
          <w:bCs/>
        </w:rPr>
        <w:t>, adresas) naudojami tik Paraiškų administravimo tikslais.</w:t>
      </w:r>
    </w:p>
    <w:p w14:paraId="25614288" w14:textId="77777777" w:rsidR="00491454" w:rsidRPr="00F870D9" w:rsidRDefault="00491454" w:rsidP="00491454">
      <w:pPr>
        <w:tabs>
          <w:tab w:val="left" w:pos="900"/>
        </w:tabs>
        <w:ind w:firstLine="709"/>
        <w:jc w:val="center"/>
        <w:rPr>
          <w:b/>
          <w:bCs/>
          <w:caps/>
        </w:rPr>
      </w:pPr>
    </w:p>
    <w:p w14:paraId="1F4213AE" w14:textId="77777777" w:rsidR="00491454" w:rsidRDefault="00491454" w:rsidP="00491454">
      <w:pPr>
        <w:jc w:val="center"/>
        <w:rPr>
          <w:b/>
          <w:bCs/>
          <w:caps/>
        </w:rPr>
      </w:pPr>
      <w:r w:rsidRPr="00F870D9">
        <w:rPr>
          <w:b/>
          <w:bCs/>
          <w:caps/>
        </w:rPr>
        <w:t xml:space="preserve">II. </w:t>
      </w:r>
      <w:r>
        <w:rPr>
          <w:b/>
          <w:bCs/>
          <w:caps/>
        </w:rPr>
        <w:t>SKYRIUS</w:t>
      </w:r>
    </w:p>
    <w:p w14:paraId="44F9BD7F" w14:textId="77777777" w:rsidR="00491454" w:rsidRPr="00F870D9" w:rsidRDefault="00491454" w:rsidP="00491454">
      <w:pPr>
        <w:jc w:val="center"/>
        <w:rPr>
          <w:b/>
          <w:bCs/>
          <w:caps/>
        </w:rPr>
      </w:pPr>
      <w:r w:rsidRPr="00F870D9">
        <w:rPr>
          <w:b/>
          <w:bCs/>
          <w:caps/>
        </w:rPr>
        <w:t>PARAIŠKŲ TEIKIMO TEISINIS PAGRINDIMAS</w:t>
      </w:r>
    </w:p>
    <w:p w14:paraId="3BE78F52" w14:textId="77777777" w:rsidR="00491454" w:rsidRPr="00F870D9" w:rsidRDefault="00491454" w:rsidP="00491454">
      <w:pPr>
        <w:tabs>
          <w:tab w:val="left" w:pos="567"/>
        </w:tabs>
        <w:ind w:firstLine="709"/>
        <w:jc w:val="both"/>
      </w:pPr>
    </w:p>
    <w:p w14:paraId="3D7222FE" w14:textId="77777777" w:rsidR="00491454" w:rsidRPr="00F870D9" w:rsidRDefault="00491454" w:rsidP="00491454">
      <w:pPr>
        <w:tabs>
          <w:tab w:val="left" w:pos="709"/>
        </w:tabs>
        <w:spacing w:line="360" w:lineRule="auto"/>
        <w:ind w:firstLine="709"/>
        <w:jc w:val="both"/>
      </w:pPr>
      <w:r>
        <w:tab/>
      </w:r>
      <w:r w:rsidRPr="00F870D9">
        <w:t>3. Sutartis sudaryta vadovaujantis:</w:t>
      </w:r>
    </w:p>
    <w:p w14:paraId="5EB53AD2" w14:textId="77777777" w:rsidR="00491454" w:rsidRPr="00F870D9" w:rsidRDefault="00491454" w:rsidP="00491454">
      <w:pPr>
        <w:spacing w:line="360" w:lineRule="auto"/>
        <w:ind w:firstLine="709"/>
        <w:jc w:val="both"/>
      </w:pPr>
      <w:r w:rsidRPr="00F870D9">
        <w:t>3.1. 2016 m. balandžio 27 d. Europos Parlamento ir Tarybos reglamento (ES) 2016/679 dėl fizinių asmenų apsaugos tvarkant asmens duomenis ir dėl laisvo tokių duomenų judėjimo ir kuriuo panaikinama Direktyva 95/46/EB (Bendrasis duomenų apsaugos reglamentas) (OL 2016 L 119, p. 1) (toliau – Bendrasis duomenų apsaugos reglamentas) 6 straipsnio 1 dalies e punktu;</w:t>
      </w:r>
    </w:p>
    <w:p w14:paraId="699E6E3E" w14:textId="77777777" w:rsidR="00491454" w:rsidRPr="00F870D9" w:rsidRDefault="00491454" w:rsidP="00491454">
      <w:pPr>
        <w:spacing w:line="360" w:lineRule="auto"/>
        <w:ind w:firstLine="709"/>
        <w:jc w:val="both"/>
      </w:pPr>
      <w:r w:rsidRPr="00F870D9">
        <w:t xml:space="preserve">3.2. 2016 m. gegužės 18 d. Komisijos deleguotuoju reglamentu (ES) 2016/1237, kuriuo iš dalies papildomi Europos Parlamento ir Tarybos reglamentas (ES) Nr. 1308/2013 dėl importo ir eksporto licencijų sistemos taikymo taisyklių ir Europos Parlamento ir Tarybos reglamentas (ES) Nr. 1306/2013 užstatų, sumokėtų už tokias licencijas, grąžinimo ir negrąžinimo taisyklių, </w:t>
      </w:r>
      <w:r w:rsidRPr="00F870D9">
        <w:lastRenderedPageBreak/>
        <w:t>ir iš dalies keičiami Komisijos reglamentai (EB) Nr. 2535/2001, (EB) Nr. 1342/2003, (EB) Nr. 2336/2003, (EB) Nr. 951/2006, (EB) Nr. 341/2007 ir (EB) Nr. 382/2008, ir panaikinami Komisijos reglamentai (EB) Nr. 2390/98, (EB) Nr. 1345/2005, (EB) Nr. 376/2008 ir (EB) Nr. 507/2008 (OL 2016 L 206, p.1);</w:t>
      </w:r>
    </w:p>
    <w:p w14:paraId="7DF82633" w14:textId="77777777" w:rsidR="00491454" w:rsidRPr="00F870D9" w:rsidRDefault="00491454" w:rsidP="00491454">
      <w:pPr>
        <w:tabs>
          <w:tab w:val="left" w:pos="567"/>
        </w:tabs>
        <w:spacing w:line="360" w:lineRule="auto"/>
        <w:ind w:firstLine="709"/>
        <w:jc w:val="both"/>
      </w:pPr>
      <w:r w:rsidRPr="00F870D9">
        <w:t>3.3. 2016 m. gegužės 18 d. Komisijos įgyvendinimo reglamentu (ES) 2016/1239, kuriuo dėl importo ir eksporto licencijų sistemos nustatomos Europos Parlamento ir Tarybos reglamento (ES) Nr. 1308/2013 taikymo taisyklės (OL 2016 L 206, p. 44);</w:t>
      </w:r>
    </w:p>
    <w:p w14:paraId="33DE5F06" w14:textId="77777777" w:rsidR="00491454" w:rsidRPr="00F870D9" w:rsidRDefault="00491454" w:rsidP="00491454">
      <w:pPr>
        <w:tabs>
          <w:tab w:val="left" w:pos="567"/>
        </w:tabs>
        <w:spacing w:line="360" w:lineRule="auto"/>
        <w:ind w:firstLine="709"/>
        <w:jc w:val="both"/>
      </w:pPr>
      <w:r w:rsidRPr="00F870D9">
        <w:t>3.4. Lietuvos Respublikos žemės ūkio, maisto ūkio ir kaimo plėtros įstatymo 4 straipsnio 4 dalies 2 punktu;</w:t>
      </w:r>
    </w:p>
    <w:p w14:paraId="74F0439D" w14:textId="77777777" w:rsidR="00491454" w:rsidRPr="00F870D9" w:rsidRDefault="00491454" w:rsidP="00491454">
      <w:pPr>
        <w:tabs>
          <w:tab w:val="left" w:pos="567"/>
        </w:tabs>
        <w:spacing w:line="360" w:lineRule="auto"/>
        <w:ind w:firstLine="709"/>
        <w:jc w:val="both"/>
      </w:pPr>
      <w:r w:rsidRPr="00F870D9">
        <w:t>3.5. Dokumentų tvarkymo ir apskaitos taisyklėmis, patvirtintomis Lietuvos vyriausiojo archyvaro 2011 m. liepos 4 d. įsakymu Nr. V–118 „Dėl Dokumentų tvarkymo ir apskaitos taisyklių patvirtinimo“.</w:t>
      </w:r>
    </w:p>
    <w:p w14:paraId="405EE774" w14:textId="77777777" w:rsidR="00491454" w:rsidRPr="00F870D9" w:rsidRDefault="00491454" w:rsidP="00491454">
      <w:pPr>
        <w:tabs>
          <w:tab w:val="left" w:pos="900"/>
          <w:tab w:val="left" w:pos="1080"/>
        </w:tabs>
        <w:ind w:firstLine="709"/>
        <w:rPr>
          <w:b/>
          <w:bCs/>
        </w:rPr>
      </w:pPr>
    </w:p>
    <w:p w14:paraId="13E22C14" w14:textId="77777777" w:rsidR="00491454" w:rsidRDefault="00491454" w:rsidP="00491454">
      <w:pPr>
        <w:tabs>
          <w:tab w:val="left" w:pos="900"/>
          <w:tab w:val="left" w:pos="1080"/>
        </w:tabs>
        <w:jc w:val="center"/>
        <w:rPr>
          <w:b/>
          <w:bCs/>
        </w:rPr>
      </w:pPr>
      <w:r w:rsidRPr="00F870D9">
        <w:rPr>
          <w:b/>
          <w:bCs/>
        </w:rPr>
        <w:t xml:space="preserve">III. </w:t>
      </w:r>
      <w:r>
        <w:rPr>
          <w:b/>
          <w:bCs/>
        </w:rPr>
        <w:t>SKYRIUS</w:t>
      </w:r>
    </w:p>
    <w:p w14:paraId="66C1B40F" w14:textId="77777777" w:rsidR="00491454" w:rsidRPr="00F870D9" w:rsidRDefault="00491454" w:rsidP="00491454">
      <w:pPr>
        <w:tabs>
          <w:tab w:val="left" w:pos="900"/>
          <w:tab w:val="left" w:pos="1080"/>
        </w:tabs>
        <w:jc w:val="center"/>
        <w:rPr>
          <w:b/>
          <w:bCs/>
        </w:rPr>
      </w:pPr>
      <w:r w:rsidRPr="00F870D9">
        <w:rPr>
          <w:b/>
          <w:bCs/>
        </w:rPr>
        <w:t>PORTALO NAUDOTOJAS</w:t>
      </w:r>
    </w:p>
    <w:p w14:paraId="30259784" w14:textId="77777777" w:rsidR="00491454" w:rsidRPr="00F870D9" w:rsidRDefault="00491454" w:rsidP="00491454">
      <w:pPr>
        <w:tabs>
          <w:tab w:val="left" w:pos="900"/>
          <w:tab w:val="left" w:pos="1080"/>
        </w:tabs>
        <w:ind w:firstLine="709"/>
        <w:rPr>
          <w:b/>
          <w:bCs/>
        </w:rPr>
      </w:pPr>
    </w:p>
    <w:p w14:paraId="2D32644B" w14:textId="77777777" w:rsidR="00491454" w:rsidRPr="00F870D9" w:rsidRDefault="00491454" w:rsidP="00491454">
      <w:pPr>
        <w:spacing w:line="360" w:lineRule="auto"/>
        <w:ind w:firstLine="709"/>
        <w:jc w:val="both"/>
        <w:rPr>
          <w:bCs/>
        </w:rPr>
      </w:pPr>
      <w:r w:rsidRPr="00F870D9">
        <w:rPr>
          <w:bCs/>
        </w:rPr>
        <w:t xml:space="preserve">4. Pareiškėjo Paraiškas elektroniniu būdu teikiančio įgalioto asmens (toliau – Portalo </w:t>
      </w:r>
      <w:r>
        <w:rPr>
          <w:bCs/>
        </w:rPr>
        <w:t>vartotojo</w:t>
      </w:r>
      <w:r w:rsidRPr="00F870D9">
        <w:rPr>
          <w:bCs/>
        </w:rPr>
        <w:t>) (vieno arba daugiau) duomenys, kurie bus naudojami įregistruoti ir</w:t>
      </w:r>
      <w:r>
        <w:rPr>
          <w:bCs/>
        </w:rPr>
        <w:t xml:space="preserve"> (</w:t>
      </w:r>
      <w:r w:rsidRPr="00F870D9">
        <w:rPr>
          <w:bCs/>
        </w:rPr>
        <w:t>arba</w:t>
      </w:r>
      <w:r>
        <w:rPr>
          <w:bCs/>
        </w:rPr>
        <w:t>)</w:t>
      </w:r>
      <w:r w:rsidRPr="00F870D9">
        <w:rPr>
          <w:bCs/>
        </w:rPr>
        <w:t xml:space="preserve"> suteikti jam atitinkamas teises bei jį autentifikuoti</w:t>
      </w:r>
      <w:r>
        <w:rPr>
          <w:bCs/>
        </w:rPr>
        <w:t>, jam</w:t>
      </w:r>
      <w:r w:rsidRPr="00F870D9">
        <w:rPr>
          <w:bCs/>
        </w:rPr>
        <w:t xml:space="preserve"> jungiantis prie Portalo,  yra nurodyti </w:t>
      </w:r>
      <w:r w:rsidRPr="00F870D9">
        <w:t xml:space="preserve">užpildytoje formoje „Duomenys apie įgaliotą asmenį (Portalo </w:t>
      </w:r>
      <w:r>
        <w:t>vartotoją</w:t>
      </w:r>
      <w:r w:rsidRPr="00F870D9">
        <w:t xml:space="preserve">“ (toliau – </w:t>
      </w:r>
      <w:r w:rsidRPr="00F870D9">
        <w:rPr>
          <w:bCs/>
        </w:rPr>
        <w:t>Sutarties priedas</w:t>
      </w:r>
      <w:r>
        <w:rPr>
          <w:bCs/>
        </w:rPr>
        <w:t xml:space="preserve"> Nr. 1</w:t>
      </w:r>
      <w:r w:rsidRPr="00F870D9">
        <w:rPr>
          <w:bCs/>
        </w:rPr>
        <w:t>)</w:t>
      </w:r>
      <w:r>
        <w:rPr>
          <w:bCs/>
        </w:rPr>
        <w:t>)</w:t>
      </w:r>
      <w:r w:rsidRPr="00F870D9">
        <w:rPr>
          <w:bCs/>
        </w:rPr>
        <w:t xml:space="preserve">, kuri yra neatskiriama Sutarties dalis. Sutarties priedas neteikiamas, kai šios Sutarties pagrindu Paraiškas teikia asmeniškai pats Pareiškėjas. </w:t>
      </w:r>
      <w:r w:rsidRPr="00F870D9">
        <w:t xml:space="preserve">Prie sudaromos Sutarties pridedama tiek Sutarties priedų, kiek Portalo </w:t>
      </w:r>
      <w:r>
        <w:t>vartotojų</w:t>
      </w:r>
      <w:r w:rsidRPr="00F870D9">
        <w:t xml:space="preserve"> atstovaus Pareiškėjui.</w:t>
      </w:r>
    </w:p>
    <w:p w14:paraId="013E53B6" w14:textId="77777777" w:rsidR="00491454" w:rsidRPr="00F870D9" w:rsidRDefault="00491454" w:rsidP="00491454">
      <w:pPr>
        <w:rPr>
          <w:b/>
          <w:bCs/>
          <w:caps/>
        </w:rPr>
      </w:pPr>
    </w:p>
    <w:p w14:paraId="4F1E2503" w14:textId="77777777" w:rsidR="00491454" w:rsidRDefault="00491454" w:rsidP="00491454">
      <w:pPr>
        <w:ind w:firstLine="709"/>
        <w:jc w:val="center"/>
        <w:rPr>
          <w:b/>
          <w:bCs/>
          <w:caps/>
        </w:rPr>
      </w:pPr>
      <w:r w:rsidRPr="00F870D9">
        <w:rPr>
          <w:b/>
          <w:bCs/>
          <w:caps/>
        </w:rPr>
        <w:t xml:space="preserve">IV. </w:t>
      </w:r>
      <w:r>
        <w:rPr>
          <w:b/>
          <w:bCs/>
          <w:caps/>
        </w:rPr>
        <w:t>SKYRIUS</w:t>
      </w:r>
    </w:p>
    <w:p w14:paraId="527ED143" w14:textId="77777777" w:rsidR="00491454" w:rsidRPr="00F870D9" w:rsidRDefault="00491454" w:rsidP="00491454">
      <w:pPr>
        <w:ind w:firstLine="709"/>
        <w:jc w:val="center"/>
        <w:rPr>
          <w:b/>
          <w:bCs/>
          <w:caps/>
        </w:rPr>
      </w:pPr>
      <w:r w:rsidRPr="00F870D9">
        <w:rPr>
          <w:b/>
          <w:bCs/>
          <w:caps/>
        </w:rPr>
        <w:t>Šalių TEISĖS IR PAREIGOS</w:t>
      </w:r>
    </w:p>
    <w:p w14:paraId="662ECF3B" w14:textId="77777777" w:rsidR="00491454" w:rsidRPr="00F870D9" w:rsidRDefault="00491454" w:rsidP="00491454">
      <w:pPr>
        <w:tabs>
          <w:tab w:val="left" w:pos="900"/>
        </w:tabs>
        <w:spacing w:line="360" w:lineRule="auto"/>
        <w:ind w:firstLine="709"/>
        <w:jc w:val="both"/>
      </w:pPr>
    </w:p>
    <w:p w14:paraId="2CD0E6BF" w14:textId="77777777" w:rsidR="00491454" w:rsidRPr="00F870D9" w:rsidRDefault="00491454" w:rsidP="00491454">
      <w:pPr>
        <w:tabs>
          <w:tab w:val="left" w:pos="709"/>
        </w:tabs>
        <w:spacing w:line="360" w:lineRule="auto"/>
        <w:ind w:firstLine="709"/>
        <w:jc w:val="both"/>
      </w:pPr>
      <w:r>
        <w:tab/>
      </w:r>
      <w:r w:rsidRPr="00F870D9">
        <w:t xml:space="preserve">5. Prieš pradėdamas teikti Paraiškas elektroniniu būdu, Pareiškėjas patvirtina, kad jis ir jį atstovaujantys Portalo naudotojai yra susipažinę su Agentūros direktoriaus patvirtintomis Paraiškų importo ir eksporto licencijoms </w:t>
      </w:r>
      <w:r>
        <w:t xml:space="preserve">gauti </w:t>
      </w:r>
      <w:r w:rsidRPr="00F870D9">
        <w:t>teikimo elektroniniu būdu</w:t>
      </w:r>
      <w:r w:rsidRPr="00586272">
        <w:t xml:space="preserve"> </w:t>
      </w:r>
      <w:r>
        <w:t>ir</w:t>
      </w:r>
      <w:r w:rsidRPr="00586272">
        <w:t xml:space="preserve"> paraiškų importo ir eksporto licencijoms gauti teikimo elektroniniu būdu sutarčių pasirašymo</w:t>
      </w:r>
      <w:r w:rsidRPr="00F870D9">
        <w:t xml:space="preserve"> taisyklėmis (toliau – Paraiškų importo ir eksporto licencijoms teikimo elektroniniu būdu taisyklės), kurio</w:t>
      </w:r>
      <w:r>
        <w:t>mis</w:t>
      </w:r>
      <w:r w:rsidRPr="00F870D9">
        <w:t xml:space="preserve"> patvirtinama šios Sutarties forma.</w:t>
      </w:r>
    </w:p>
    <w:p w14:paraId="6530FED5" w14:textId="77777777" w:rsidR="00491454" w:rsidRPr="00F870D9" w:rsidRDefault="00491454" w:rsidP="00491454">
      <w:pPr>
        <w:spacing w:line="360" w:lineRule="auto"/>
        <w:ind w:firstLine="709"/>
        <w:jc w:val="both"/>
      </w:pPr>
      <w:r w:rsidRPr="00F870D9">
        <w:t>6. Pareiškėjas privalo pranešti Agentūrai apie:</w:t>
      </w:r>
    </w:p>
    <w:p w14:paraId="23AD1C3B" w14:textId="77777777" w:rsidR="00491454" w:rsidRPr="00F870D9" w:rsidRDefault="00491454" w:rsidP="00491454">
      <w:pPr>
        <w:tabs>
          <w:tab w:val="left" w:pos="1260"/>
        </w:tabs>
        <w:spacing w:line="360" w:lineRule="auto"/>
        <w:ind w:firstLine="709"/>
        <w:jc w:val="both"/>
      </w:pPr>
      <w:r w:rsidRPr="00F870D9">
        <w:t>6.1. Portalo naudotojo teises teikti Paraiškas ir peržiūrėti jų duomenis, pateikdamas atitinkamai užpildytą Sutarties priedą</w:t>
      </w:r>
      <w:r>
        <w:t xml:space="preserve"> Nr. 1</w:t>
      </w:r>
      <w:r w:rsidRPr="00F870D9">
        <w:t>, t. y. formą „Duomenys apie įgaliotą asmenį (Portalo</w:t>
      </w:r>
      <w:r>
        <w:t xml:space="preserve"> vartotoją</w:t>
      </w:r>
      <w:r w:rsidRPr="00F870D9">
        <w:t xml:space="preserve">)“ su duomenimis apie Portalo </w:t>
      </w:r>
      <w:r>
        <w:t>vartotoją</w:t>
      </w:r>
      <w:r w:rsidRPr="00F870D9">
        <w:t xml:space="preserve"> išskyrus tuos atvejus, kai sueina Sutarties priede </w:t>
      </w:r>
      <w:r>
        <w:t xml:space="preserve">Nr. 1 </w:t>
      </w:r>
      <w:r w:rsidRPr="00F870D9">
        <w:t>nurodytas teisės atlikti atitinkamus veiksmus galiojimo terminas;</w:t>
      </w:r>
    </w:p>
    <w:p w14:paraId="4320B7A9" w14:textId="77777777" w:rsidR="00491454" w:rsidRPr="00F870D9" w:rsidRDefault="00491454" w:rsidP="00491454">
      <w:pPr>
        <w:tabs>
          <w:tab w:val="left" w:pos="1260"/>
        </w:tabs>
        <w:spacing w:line="360" w:lineRule="auto"/>
        <w:ind w:firstLine="709"/>
        <w:jc w:val="both"/>
      </w:pPr>
      <w:r w:rsidRPr="00F870D9">
        <w:lastRenderedPageBreak/>
        <w:t>6.2. panaikinamas Portalo naudotojo teises teikti Paraiškas ir peržiūrėti j</w:t>
      </w:r>
      <w:r>
        <w:t>ų</w:t>
      </w:r>
      <w:r w:rsidRPr="00F870D9">
        <w:t xml:space="preserve"> duomenis, pateikdamas laisvos formos prašymą Agentūrai, išskyrus tuos atvejus, kai sueina Sutarties priede </w:t>
      </w:r>
      <w:r>
        <w:t xml:space="preserve">Nr. 1 </w:t>
      </w:r>
      <w:r w:rsidRPr="00F870D9">
        <w:t>nurodytas teisės atlikti atitinkamus veiksmus galiojimo terminas.</w:t>
      </w:r>
    </w:p>
    <w:p w14:paraId="59329906" w14:textId="77777777" w:rsidR="00491454" w:rsidRPr="00F870D9" w:rsidRDefault="00491454" w:rsidP="00491454">
      <w:pPr>
        <w:tabs>
          <w:tab w:val="left" w:pos="709"/>
        </w:tabs>
        <w:spacing w:line="360" w:lineRule="auto"/>
        <w:ind w:firstLine="709"/>
        <w:jc w:val="both"/>
      </w:pPr>
      <w:r w:rsidRPr="00F870D9">
        <w:t xml:space="preserve">7. Pareiškėjas yra informuotas ir sutinka: </w:t>
      </w:r>
    </w:p>
    <w:p w14:paraId="052551BA" w14:textId="77777777" w:rsidR="00491454" w:rsidRPr="00F870D9" w:rsidRDefault="00491454" w:rsidP="00491454">
      <w:pPr>
        <w:tabs>
          <w:tab w:val="left" w:pos="900"/>
          <w:tab w:val="left" w:pos="1080"/>
        </w:tabs>
        <w:spacing w:line="360" w:lineRule="auto"/>
        <w:ind w:firstLine="709"/>
        <w:jc w:val="both"/>
      </w:pPr>
      <w:r w:rsidRPr="00F870D9">
        <w:t xml:space="preserve">7.1. kad Portale būtų registruojami visi Portalo </w:t>
      </w:r>
      <w:r>
        <w:t xml:space="preserve">vartotojo </w:t>
      </w:r>
      <w:r w:rsidRPr="00F870D9">
        <w:t>veiksmai, atliekami Portale teikiant Paraiškas elektroniniu būdu, būtų tikrinami apie jį ir su jo vykdoma veikla susiję sprendimui dėl Paraiškos priimti būtini duomenys ir tvarkomi NMA informacinėse sistemose. Šie Portale padaryti įrašai teisės aktų nustatyta tvarka gali būti panaudoti, siekiant įrodyti Paraiškų pateikimo (nepateikimo) faktą;</w:t>
      </w:r>
    </w:p>
    <w:p w14:paraId="03BCF82F" w14:textId="77777777" w:rsidR="00491454" w:rsidRPr="00F870D9" w:rsidRDefault="00491454" w:rsidP="00491454">
      <w:pPr>
        <w:tabs>
          <w:tab w:val="left" w:pos="900"/>
          <w:tab w:val="left" w:pos="1080"/>
        </w:tabs>
        <w:spacing w:line="360" w:lineRule="auto"/>
        <w:ind w:firstLine="709"/>
        <w:jc w:val="both"/>
      </w:pPr>
      <w:r w:rsidRPr="00F870D9">
        <w:t>7.2. kad jis ir j</w:t>
      </w:r>
      <w:r>
        <w:t>am</w:t>
      </w:r>
      <w:r w:rsidRPr="00F870D9">
        <w:t xml:space="preserve"> atstovaujantys Portalo naudotojai gautų visą informaciją, susijusią su  Paraiškų teikimu elektroniniu būdu. Informacija teikiama Sutartyje ir jos prieduose nurodytais el. pašto adresais.</w:t>
      </w:r>
    </w:p>
    <w:p w14:paraId="0389CB9D" w14:textId="77777777" w:rsidR="00491454" w:rsidRPr="00F870D9" w:rsidRDefault="00491454" w:rsidP="00491454">
      <w:pPr>
        <w:tabs>
          <w:tab w:val="left" w:pos="900"/>
          <w:tab w:val="left" w:pos="1080"/>
        </w:tabs>
        <w:spacing w:line="360" w:lineRule="auto"/>
        <w:ind w:firstLine="709"/>
        <w:jc w:val="both"/>
      </w:pPr>
      <w:r w:rsidRPr="00F870D9">
        <w:t>8. Agentūra:</w:t>
      </w:r>
    </w:p>
    <w:p w14:paraId="585503C6" w14:textId="77777777" w:rsidR="00491454" w:rsidRPr="00F870D9" w:rsidRDefault="00491454" w:rsidP="00491454">
      <w:pPr>
        <w:tabs>
          <w:tab w:val="left" w:pos="900"/>
          <w:tab w:val="left" w:pos="1080"/>
        </w:tabs>
        <w:spacing w:line="360" w:lineRule="auto"/>
        <w:ind w:firstLine="709"/>
        <w:jc w:val="both"/>
      </w:pPr>
      <w:r w:rsidRPr="00F870D9">
        <w:t xml:space="preserve">8.1. turi teisę nepriimti Paraiškos, jeigu ji neatitinka elektroniniu būdu teikiamiems dokumentams keliamų pildymo ir pateikimo reikalavimų, numatytų Paraiškų importo ir eksporto licencijoms teikimo elektroniniu būdu taisyklėse; </w:t>
      </w:r>
    </w:p>
    <w:p w14:paraId="507EB68B" w14:textId="77777777" w:rsidR="00491454" w:rsidRPr="00F870D9" w:rsidRDefault="00491454" w:rsidP="00491454">
      <w:pPr>
        <w:tabs>
          <w:tab w:val="left" w:pos="1080"/>
        </w:tabs>
        <w:spacing w:line="360" w:lineRule="auto"/>
        <w:ind w:firstLine="709"/>
        <w:jc w:val="both"/>
      </w:pPr>
      <w:r w:rsidRPr="00F870D9">
        <w:t>8.2. užtikrina, kad Pareiškėjo pateiktose Paraiškose esan</w:t>
      </w:r>
      <w:r>
        <w:t>ty</w:t>
      </w:r>
      <w:r w:rsidRPr="00F870D9">
        <w:t>s asmens duomen</w:t>
      </w:r>
      <w:r>
        <w:t>y</w:t>
      </w:r>
      <w:r w:rsidRPr="00F870D9">
        <w:t>s</w:t>
      </w:r>
      <w:r>
        <w:t xml:space="preserve"> būtų</w:t>
      </w:r>
      <w:r w:rsidRPr="00F870D9">
        <w:t xml:space="preserve"> tvark</w:t>
      </w:r>
      <w:r>
        <w:t>omi</w:t>
      </w:r>
      <w:r w:rsidRPr="00F870D9">
        <w:t>, apskait</w:t>
      </w:r>
      <w:r>
        <w:t>omi</w:t>
      </w:r>
      <w:r w:rsidRPr="00F870D9">
        <w:t xml:space="preserve"> ir saugo</w:t>
      </w:r>
      <w:r>
        <w:t>mi Lietuvos Respublikos</w:t>
      </w:r>
      <w:r w:rsidRPr="00F870D9">
        <w:t xml:space="preserve"> teisės aktų nustatyta tvarka;</w:t>
      </w:r>
    </w:p>
    <w:p w14:paraId="282DD6C0" w14:textId="77777777" w:rsidR="00491454" w:rsidRPr="00F870D9" w:rsidRDefault="00491454" w:rsidP="00491454">
      <w:pPr>
        <w:tabs>
          <w:tab w:val="left" w:pos="1080"/>
        </w:tabs>
        <w:spacing w:line="360" w:lineRule="auto"/>
        <w:ind w:firstLine="709"/>
        <w:jc w:val="both"/>
      </w:pPr>
      <w:r w:rsidRPr="00F870D9">
        <w:t>8.3. užtikrina Pareiškėjų pateiktose Paraiškose esančių asmens duomenų saugumą, kaip nustatyta Bendrajame duomenų apsaugos reglamente, Asmens duomenų teisinės apsaugos įstatyme bei Agentūros informacijos saugumo politik</w:t>
      </w:r>
      <w:r>
        <w:t>oje</w:t>
      </w:r>
      <w:r w:rsidRPr="00F870D9">
        <w:t>;</w:t>
      </w:r>
    </w:p>
    <w:p w14:paraId="01945EF1" w14:textId="77777777" w:rsidR="00491454" w:rsidRPr="00F870D9" w:rsidRDefault="00491454" w:rsidP="00491454">
      <w:pPr>
        <w:tabs>
          <w:tab w:val="left" w:pos="900"/>
          <w:tab w:val="left" w:pos="1080"/>
        </w:tabs>
        <w:spacing w:line="360" w:lineRule="auto"/>
        <w:ind w:firstLine="709"/>
        <w:jc w:val="both"/>
      </w:pPr>
      <w:r w:rsidRPr="00F870D9">
        <w:t xml:space="preserve">8.4. užtikrina, kad elektroniniu būdu pateiktų Paraiškų duomenys ir kita susijusi informacija </w:t>
      </w:r>
      <w:r>
        <w:t xml:space="preserve">nebūtų skelbiama </w:t>
      </w:r>
      <w:r w:rsidRPr="00F870D9">
        <w:t>viešai, jei kitaip nenustato Europos Sąjungos</w:t>
      </w:r>
      <w:r>
        <w:t xml:space="preserve"> </w:t>
      </w:r>
      <w:r w:rsidRPr="00F870D9">
        <w:t xml:space="preserve">ir (arba) Lietuvos Respublikos teisės aktai. </w:t>
      </w:r>
    </w:p>
    <w:p w14:paraId="340AF933" w14:textId="77777777" w:rsidR="00491454" w:rsidRPr="00F870D9" w:rsidRDefault="00491454" w:rsidP="00491454">
      <w:pPr>
        <w:tabs>
          <w:tab w:val="left" w:pos="900"/>
        </w:tabs>
        <w:spacing w:line="360" w:lineRule="auto"/>
        <w:ind w:firstLine="709"/>
        <w:jc w:val="both"/>
      </w:pPr>
      <w:r w:rsidRPr="00F870D9">
        <w:t>9. Šalys sutinka ir patvirtina, kad elektroniniu būdu pateiktos Paraiškos turi tokią pat juridinę galią, kaip ir raštu pateiktos Paraiškos.</w:t>
      </w:r>
    </w:p>
    <w:p w14:paraId="2406F578" w14:textId="77777777" w:rsidR="00491454" w:rsidRPr="00F870D9" w:rsidRDefault="00491454" w:rsidP="00491454">
      <w:pPr>
        <w:tabs>
          <w:tab w:val="left" w:pos="900"/>
          <w:tab w:val="left" w:pos="1260"/>
          <w:tab w:val="left" w:pos="1440"/>
        </w:tabs>
        <w:ind w:left="1620"/>
        <w:jc w:val="both"/>
      </w:pPr>
    </w:p>
    <w:p w14:paraId="3A03B6B4" w14:textId="77777777" w:rsidR="00491454" w:rsidRDefault="00491454" w:rsidP="00491454">
      <w:pPr>
        <w:tabs>
          <w:tab w:val="left" w:pos="1080"/>
        </w:tabs>
        <w:ind w:left="709"/>
        <w:jc w:val="center"/>
        <w:rPr>
          <w:b/>
        </w:rPr>
      </w:pPr>
      <w:r w:rsidRPr="00F870D9">
        <w:rPr>
          <w:b/>
        </w:rPr>
        <w:t xml:space="preserve">V. </w:t>
      </w:r>
      <w:r>
        <w:rPr>
          <w:b/>
        </w:rPr>
        <w:t>SKYRIUS</w:t>
      </w:r>
    </w:p>
    <w:p w14:paraId="3B84D8C4" w14:textId="77777777" w:rsidR="00491454" w:rsidRPr="00F870D9" w:rsidRDefault="00491454" w:rsidP="00491454">
      <w:pPr>
        <w:tabs>
          <w:tab w:val="left" w:pos="1080"/>
        </w:tabs>
        <w:ind w:left="709"/>
        <w:jc w:val="center"/>
        <w:rPr>
          <w:b/>
        </w:rPr>
      </w:pPr>
      <w:r w:rsidRPr="00F870D9">
        <w:rPr>
          <w:b/>
        </w:rPr>
        <w:t>ŠALIŲ ATSAKOMYBĖ</w:t>
      </w:r>
    </w:p>
    <w:p w14:paraId="727CB05D" w14:textId="77777777" w:rsidR="00491454" w:rsidRPr="00F870D9" w:rsidRDefault="00491454" w:rsidP="00491454">
      <w:pPr>
        <w:tabs>
          <w:tab w:val="left" w:pos="900"/>
          <w:tab w:val="left" w:pos="1080"/>
        </w:tabs>
        <w:ind w:left="1080"/>
        <w:jc w:val="both"/>
      </w:pPr>
    </w:p>
    <w:p w14:paraId="3486E5D5" w14:textId="77777777" w:rsidR="00491454" w:rsidRPr="00F870D9" w:rsidRDefault="00491454" w:rsidP="00491454">
      <w:pPr>
        <w:tabs>
          <w:tab w:val="left" w:pos="0"/>
          <w:tab w:val="left" w:pos="900"/>
        </w:tabs>
        <w:spacing w:line="360" w:lineRule="auto"/>
        <w:ind w:firstLine="709"/>
        <w:jc w:val="both"/>
      </w:pPr>
      <w:r w:rsidRPr="00F870D9">
        <w:t xml:space="preserve">10. Agentūra neatsako už tai, kad dėl telekomunikacijos tinklų ar kitų ne Agentūros sistemų gedimų Portalo naudotojas negalės prisijungti prie Portalo ir laiku pateikti Paraiškų arba kad dėl tokių gedimų bus prarasti ar iškraipyti elektroniniu būdu teikiamų Paraiškų duomenys, taip pat už tai, kad dėl tokių gedimų Portalo naudotojas nebus tinkamai informuotas apie jo Paraiškos duomenų apdorojimą, </w:t>
      </w:r>
      <w:bookmarkStart w:id="0" w:name="_Hlk520189841"/>
      <w:r w:rsidRPr="00F870D9">
        <w:t>už Paraiškų duomenų praradimą ar pakeitimą, įvykusį paraiškos teikimo į Portalą metu</w:t>
      </w:r>
      <w:bookmarkEnd w:id="0"/>
      <w:r w:rsidRPr="00F870D9">
        <w:t xml:space="preserve"> bei Portalo naudotojo pateiktų Paraiškų duomenų teisingumą.</w:t>
      </w:r>
    </w:p>
    <w:p w14:paraId="362BF492" w14:textId="77777777" w:rsidR="00491454" w:rsidRPr="00F870D9" w:rsidRDefault="00491454" w:rsidP="00491454">
      <w:pPr>
        <w:tabs>
          <w:tab w:val="left" w:pos="0"/>
          <w:tab w:val="left" w:pos="900"/>
        </w:tabs>
        <w:spacing w:line="360" w:lineRule="auto"/>
        <w:ind w:firstLine="709"/>
        <w:jc w:val="both"/>
      </w:pPr>
      <w:r w:rsidRPr="00F870D9">
        <w:t>11. Pareiškėjas atsako:</w:t>
      </w:r>
    </w:p>
    <w:p w14:paraId="4F5256DC" w14:textId="77777777" w:rsidR="00491454" w:rsidRPr="00F870D9" w:rsidRDefault="00491454" w:rsidP="00491454">
      <w:pPr>
        <w:tabs>
          <w:tab w:val="left" w:pos="0"/>
          <w:tab w:val="left" w:pos="900"/>
        </w:tabs>
        <w:spacing w:line="360" w:lineRule="auto"/>
        <w:ind w:firstLine="709"/>
        <w:jc w:val="both"/>
      </w:pPr>
      <w:r w:rsidRPr="00F870D9">
        <w:lastRenderedPageBreak/>
        <w:t>11.1. už elektroniniu būdu pateiktų Paraiškų duomenų teisingumą ir jų pateikimą laiku;</w:t>
      </w:r>
    </w:p>
    <w:p w14:paraId="24DB1D40" w14:textId="77777777" w:rsidR="00491454" w:rsidRPr="00F870D9" w:rsidRDefault="00491454" w:rsidP="00491454">
      <w:pPr>
        <w:tabs>
          <w:tab w:val="left" w:pos="0"/>
          <w:tab w:val="left" w:pos="900"/>
        </w:tabs>
        <w:spacing w:line="360" w:lineRule="auto"/>
        <w:ind w:firstLine="709"/>
        <w:jc w:val="both"/>
      </w:pPr>
      <w:r w:rsidRPr="00F870D9">
        <w:t xml:space="preserve">11.2. už savo įgaliotų asmenų (Portalo </w:t>
      </w:r>
      <w:r>
        <w:t>vartotojų</w:t>
      </w:r>
      <w:r w:rsidRPr="00F870D9">
        <w:t xml:space="preserve"> veikimą ar neveikimą.</w:t>
      </w:r>
    </w:p>
    <w:p w14:paraId="04FDE63D" w14:textId="77777777" w:rsidR="00491454" w:rsidRPr="00F870D9" w:rsidRDefault="00491454" w:rsidP="00491454">
      <w:pPr>
        <w:tabs>
          <w:tab w:val="left" w:pos="0"/>
          <w:tab w:val="left" w:pos="900"/>
        </w:tabs>
        <w:spacing w:line="360" w:lineRule="auto"/>
        <w:ind w:firstLine="709"/>
        <w:jc w:val="both"/>
      </w:pPr>
      <w:r w:rsidRPr="00F870D9">
        <w:t xml:space="preserve">12. Nei viena iš Šalių neatsako už visišką ar dalinį įsipareigojimų neįvykdymą, jeigu ji įrodo, kad įsipareigojimų neįvykdė dėl nenugalimos jėgos </w:t>
      </w:r>
      <w:r w:rsidRPr="00F870D9">
        <w:rPr>
          <w:i/>
        </w:rPr>
        <w:t>(f</w:t>
      </w:r>
      <w:r w:rsidRPr="00F870D9">
        <w:rPr>
          <w:i/>
          <w:iCs/>
        </w:rPr>
        <w:t>orce majeure</w:t>
      </w:r>
      <w:r w:rsidRPr="00F870D9">
        <w:rPr>
          <w:i/>
        </w:rPr>
        <w:t>)</w:t>
      </w:r>
      <w:r w:rsidRPr="00F870D9">
        <w:t xml:space="preserve"> aplinkybių. Įrodžius nenugalimos jėgos </w:t>
      </w:r>
      <w:r w:rsidRPr="00F870D9">
        <w:rPr>
          <w:i/>
        </w:rPr>
        <w:t>(f</w:t>
      </w:r>
      <w:r w:rsidRPr="00F870D9">
        <w:rPr>
          <w:i/>
          <w:iCs/>
        </w:rPr>
        <w:t>orce majeure</w:t>
      </w:r>
      <w:r w:rsidRPr="00F870D9">
        <w:rPr>
          <w:i/>
        </w:rPr>
        <w:t>)</w:t>
      </w:r>
      <w:r w:rsidRPr="00F870D9">
        <w:t xml:space="preserve"> aplinkybes, Šalys vadovaujasi Lietuvos Respublikos civilinio kodekso nuostatomis, Atleidimo nuo atsakomybės esant nenugalimos jėgos </w:t>
      </w:r>
      <w:r w:rsidRPr="00F870D9">
        <w:rPr>
          <w:i/>
        </w:rPr>
        <w:t>(f</w:t>
      </w:r>
      <w:r w:rsidRPr="00F870D9">
        <w:rPr>
          <w:i/>
          <w:iCs/>
        </w:rPr>
        <w:t>orce majeure</w:t>
      </w:r>
      <w:r w:rsidRPr="00F870D9">
        <w:rPr>
          <w:i/>
        </w:rPr>
        <w:t>)</w:t>
      </w:r>
      <w:r w:rsidRPr="00F870D9">
        <w:t xml:space="preserve"> aplinkybėms taisyklėmis, patvirtintomis Lietuvos Respublikos Vyriausybės 1996 m. liepos 15 d. nutarimu Nr. 840 „Dėl Atleidimo nuo atsakomybės esant nenugalimos jėgos (force majeure) aplinkybėms taisyklių patvirtinimo“ ir Nenugalimos jėgos </w:t>
      </w:r>
      <w:r w:rsidRPr="00F870D9">
        <w:rPr>
          <w:i/>
        </w:rPr>
        <w:t>(f</w:t>
      </w:r>
      <w:r w:rsidRPr="00F870D9">
        <w:rPr>
          <w:i/>
          <w:iCs/>
        </w:rPr>
        <w:t>orce majeure</w:t>
      </w:r>
      <w:r w:rsidRPr="00F870D9">
        <w:rPr>
          <w:i/>
        </w:rPr>
        <w:t>)</w:t>
      </w:r>
      <w:r w:rsidRPr="00F870D9">
        <w:t xml:space="preserve"> aplinkybes liudijančių pažymų išdavimo tvarka, patvirtinta Lietuvos Respublikos Vyriausybės 1997 m. kovo 13 d. nutarimu Nr. 222 „Dėl Nenugalimos jėgos (force majeure) aplinkybes liudijančių pažymų išdavimo tvarkos aprašo patvirtinimo“.</w:t>
      </w:r>
    </w:p>
    <w:p w14:paraId="1B76584D" w14:textId="77777777" w:rsidR="00491454" w:rsidRPr="00F870D9" w:rsidRDefault="00491454" w:rsidP="00491454">
      <w:pPr>
        <w:tabs>
          <w:tab w:val="left" w:pos="0"/>
          <w:tab w:val="left" w:pos="900"/>
        </w:tabs>
        <w:spacing w:line="360" w:lineRule="auto"/>
        <w:ind w:firstLine="709"/>
        <w:jc w:val="both"/>
      </w:pPr>
      <w:r w:rsidRPr="00F870D9">
        <w:t>13. Šalių teisės ir pareigos, kylančios iš šios Sutarties, negali būti perduotos kitiems asmenims, išskyrus atvejus, kai toks perdavimas tiesiogiai numatytas įstatyme ar kitame</w:t>
      </w:r>
      <w:r>
        <w:t xml:space="preserve"> Lietuvos Respublikos</w:t>
      </w:r>
      <w:r w:rsidRPr="00F870D9">
        <w:t xml:space="preserve"> teisės akte.</w:t>
      </w:r>
    </w:p>
    <w:p w14:paraId="262646E9" w14:textId="77777777" w:rsidR="00491454" w:rsidRPr="00F870D9" w:rsidRDefault="00491454" w:rsidP="00491454">
      <w:pPr>
        <w:tabs>
          <w:tab w:val="left" w:pos="0"/>
          <w:tab w:val="left" w:pos="900"/>
        </w:tabs>
        <w:spacing w:line="360" w:lineRule="auto"/>
        <w:ind w:firstLine="709"/>
        <w:jc w:val="both"/>
      </w:pPr>
      <w:r w:rsidRPr="00F870D9">
        <w:t>14. Už įsipareigojimų, kylančių iš šios Sutarties nevykdymą arba netinkamą vykdymą Šalys atsako</w:t>
      </w:r>
      <w:r>
        <w:t xml:space="preserve"> Lietuvos Respublikos</w:t>
      </w:r>
      <w:r w:rsidRPr="00F870D9">
        <w:t xml:space="preserve"> teisės aktų nustatyta tvarka.</w:t>
      </w:r>
    </w:p>
    <w:p w14:paraId="257B1051" w14:textId="77777777" w:rsidR="00491454" w:rsidRPr="00F870D9" w:rsidRDefault="00491454" w:rsidP="00491454">
      <w:pPr>
        <w:tabs>
          <w:tab w:val="left" w:pos="0"/>
          <w:tab w:val="left" w:pos="900"/>
        </w:tabs>
        <w:spacing w:line="360" w:lineRule="auto"/>
        <w:ind w:firstLine="709"/>
        <w:jc w:val="both"/>
      </w:pPr>
      <w:r w:rsidRPr="00F870D9">
        <w:t xml:space="preserve">15. Agentūra įsipareigoja neatskleisti Paraiškose </w:t>
      </w:r>
      <w:r>
        <w:t xml:space="preserve">ir šioje Sutartyje </w:t>
      </w:r>
      <w:r w:rsidRPr="00F870D9">
        <w:t>esančių asmens duomenų tretiesiems asmenis, jei Europos Sąjungos ir (arba) Lietuvos Respublikos teisės aktai nenumato kitaip.</w:t>
      </w:r>
    </w:p>
    <w:p w14:paraId="7D2DCBB0" w14:textId="77777777" w:rsidR="00491454" w:rsidRPr="00F870D9" w:rsidRDefault="00491454" w:rsidP="00491454">
      <w:pPr>
        <w:tabs>
          <w:tab w:val="left" w:pos="900"/>
        </w:tabs>
        <w:ind w:left="709"/>
        <w:jc w:val="center"/>
        <w:rPr>
          <w:b/>
          <w:bCs/>
          <w:caps/>
        </w:rPr>
      </w:pPr>
    </w:p>
    <w:p w14:paraId="60EC1E17" w14:textId="77777777" w:rsidR="00491454" w:rsidRDefault="00491454" w:rsidP="00491454">
      <w:pPr>
        <w:tabs>
          <w:tab w:val="left" w:pos="900"/>
        </w:tabs>
        <w:ind w:left="709"/>
        <w:jc w:val="center"/>
        <w:rPr>
          <w:b/>
          <w:bCs/>
          <w:caps/>
        </w:rPr>
      </w:pPr>
      <w:r w:rsidRPr="00F870D9">
        <w:rPr>
          <w:b/>
          <w:bCs/>
          <w:caps/>
        </w:rPr>
        <w:t xml:space="preserve">VI. </w:t>
      </w:r>
      <w:r>
        <w:rPr>
          <w:b/>
          <w:bCs/>
          <w:caps/>
        </w:rPr>
        <w:t>SKYRIUS</w:t>
      </w:r>
    </w:p>
    <w:p w14:paraId="5D4B3BA2" w14:textId="77777777" w:rsidR="00491454" w:rsidRPr="00F870D9" w:rsidRDefault="00491454" w:rsidP="00491454">
      <w:pPr>
        <w:tabs>
          <w:tab w:val="left" w:pos="900"/>
        </w:tabs>
        <w:ind w:left="709"/>
        <w:jc w:val="center"/>
        <w:rPr>
          <w:b/>
          <w:bCs/>
          <w:caps/>
        </w:rPr>
      </w:pPr>
      <w:r w:rsidRPr="00F870D9">
        <w:rPr>
          <w:b/>
          <w:bCs/>
          <w:caps/>
        </w:rPr>
        <w:t>SUTARTIES GALIOJIMAS, NUTRAUKIMAS, KEITIMAS</w:t>
      </w:r>
    </w:p>
    <w:p w14:paraId="2A3BA98B" w14:textId="77777777" w:rsidR="00491454" w:rsidRPr="00F870D9" w:rsidRDefault="00491454" w:rsidP="00491454">
      <w:pPr>
        <w:tabs>
          <w:tab w:val="left" w:pos="900"/>
        </w:tabs>
        <w:ind w:left="1080"/>
        <w:jc w:val="both"/>
      </w:pPr>
    </w:p>
    <w:p w14:paraId="4DE3FE5B" w14:textId="77777777" w:rsidR="00491454" w:rsidRPr="00F870D9" w:rsidRDefault="00491454" w:rsidP="00491454">
      <w:pPr>
        <w:tabs>
          <w:tab w:val="left" w:pos="900"/>
        </w:tabs>
        <w:spacing w:line="360" w:lineRule="auto"/>
        <w:ind w:firstLine="709"/>
        <w:jc w:val="both"/>
      </w:pPr>
      <w:r w:rsidRPr="00F870D9">
        <w:t>1</w:t>
      </w:r>
      <w:r>
        <w:t>6</w:t>
      </w:r>
      <w:r w:rsidRPr="00F870D9">
        <w:t xml:space="preserve">. Sutartis įsigalioja nuo </w:t>
      </w:r>
      <w:r>
        <w:t xml:space="preserve">jos sudarymo momento </w:t>
      </w:r>
      <w:r w:rsidRPr="00F870D9">
        <w:t>ir yra neterminuota.</w:t>
      </w:r>
    </w:p>
    <w:p w14:paraId="3EA1C020" w14:textId="77777777" w:rsidR="00491454" w:rsidRPr="00F870D9" w:rsidRDefault="00491454" w:rsidP="00491454">
      <w:pPr>
        <w:tabs>
          <w:tab w:val="left" w:pos="709"/>
        </w:tabs>
        <w:spacing w:line="360" w:lineRule="auto"/>
        <w:jc w:val="both"/>
      </w:pPr>
      <w:r>
        <w:tab/>
      </w:r>
      <w:r w:rsidRPr="00F870D9">
        <w:t>1</w:t>
      </w:r>
      <w:r>
        <w:t>7</w:t>
      </w:r>
      <w:r w:rsidRPr="00F870D9">
        <w:t>. Agentūra turi teisę vienašališkai keisti Sutarties sąlygas</w:t>
      </w:r>
      <w:r>
        <w:t>,</w:t>
      </w:r>
      <w:r w:rsidRPr="00F870D9">
        <w:t xml:space="preserve"> apie tai raštu informavusi Pareiškėją prieš 15 (penkiolika) darbo dienų.</w:t>
      </w:r>
    </w:p>
    <w:p w14:paraId="5E546803" w14:textId="77777777" w:rsidR="00491454" w:rsidRPr="00F870D9" w:rsidRDefault="00491454" w:rsidP="00491454">
      <w:pPr>
        <w:tabs>
          <w:tab w:val="left" w:pos="709"/>
        </w:tabs>
        <w:spacing w:line="360" w:lineRule="auto"/>
        <w:jc w:val="both"/>
      </w:pPr>
      <w:r>
        <w:tab/>
      </w:r>
      <w:r w:rsidRPr="00F870D9">
        <w:t>1</w:t>
      </w:r>
      <w:r>
        <w:t>8</w:t>
      </w:r>
      <w:r w:rsidRPr="00F870D9">
        <w:t>. Sutarties pried</w:t>
      </w:r>
      <w:r>
        <w:t>ų</w:t>
      </w:r>
      <w:r w:rsidRPr="00F870D9">
        <w:t xml:space="preserve"> duomenys keičiami ir</w:t>
      </w:r>
      <w:r>
        <w:t xml:space="preserve"> (</w:t>
      </w:r>
      <w:r w:rsidRPr="00F870D9">
        <w:t>arba</w:t>
      </w:r>
      <w:r>
        <w:t>)</w:t>
      </w:r>
      <w:r w:rsidRPr="00F870D9">
        <w:t xml:space="preserve"> papildomi nauju Sutarties priedu, kuris tampa neatskiriama Sutarties dalimi.</w:t>
      </w:r>
    </w:p>
    <w:p w14:paraId="67271381" w14:textId="77777777" w:rsidR="00491454" w:rsidRPr="00F870D9" w:rsidRDefault="00491454" w:rsidP="00491454">
      <w:pPr>
        <w:tabs>
          <w:tab w:val="left" w:pos="709"/>
        </w:tabs>
        <w:spacing w:line="360" w:lineRule="auto"/>
        <w:jc w:val="both"/>
      </w:pPr>
      <w:r>
        <w:tab/>
        <w:t>19</w:t>
      </w:r>
      <w:r w:rsidRPr="00F870D9">
        <w:t>. Sutarties pakeitimai ir papildymai galioja tik sudaryti raštu ir pasirašyti abiejų Šalių įgaliotų atstovų</w:t>
      </w:r>
      <w:r>
        <w:t>.</w:t>
      </w:r>
    </w:p>
    <w:p w14:paraId="61242297" w14:textId="77777777" w:rsidR="00491454" w:rsidRPr="00F870D9" w:rsidRDefault="00491454" w:rsidP="00491454">
      <w:pPr>
        <w:tabs>
          <w:tab w:val="left" w:pos="709"/>
        </w:tabs>
        <w:spacing w:line="360" w:lineRule="auto"/>
        <w:jc w:val="both"/>
      </w:pPr>
      <w:r>
        <w:tab/>
      </w:r>
      <w:r w:rsidRPr="00F870D9">
        <w:t>2</w:t>
      </w:r>
      <w:r>
        <w:t>0</w:t>
      </w:r>
      <w:r w:rsidRPr="00F870D9">
        <w:t>. Kiekviena iš Šalių turi teisę nutraukti Sutartį. Apie tai Šalis raštu turi įspėti kitą Šalį prieš 15 (penkiolika) darbo dienų.</w:t>
      </w:r>
    </w:p>
    <w:p w14:paraId="424FD5D2" w14:textId="77777777" w:rsidR="00491454" w:rsidRPr="00F870D9" w:rsidRDefault="00491454" w:rsidP="00491454">
      <w:pPr>
        <w:tabs>
          <w:tab w:val="left" w:pos="709"/>
        </w:tabs>
        <w:spacing w:line="360" w:lineRule="auto"/>
        <w:jc w:val="both"/>
      </w:pPr>
      <w:r>
        <w:tab/>
      </w:r>
      <w:r w:rsidRPr="00F870D9">
        <w:t>2</w:t>
      </w:r>
      <w:r>
        <w:t>1</w:t>
      </w:r>
      <w:r w:rsidRPr="00F870D9">
        <w:t xml:space="preserve">. Agentūra turi teisę nutraukti Sutartį nesilaikydama šiame </w:t>
      </w:r>
      <w:r>
        <w:t xml:space="preserve">skyriuje </w:t>
      </w:r>
      <w:r w:rsidRPr="00F870D9">
        <w:t xml:space="preserve">nustatyto įspėjimo termino, jeigu Pareiškėjas pažeidžia Sutarties sąlygas, Paraiškų importo ir eksporto licencijoms </w:t>
      </w:r>
      <w:r>
        <w:t xml:space="preserve">gauti </w:t>
      </w:r>
      <w:r w:rsidRPr="00F870D9">
        <w:t xml:space="preserve">teikimo elektroniniu būdu </w:t>
      </w:r>
      <w:r w:rsidRPr="003E6543">
        <w:t xml:space="preserve">ir paraiškų importo ir eksporto licencijoms gauti teikimo </w:t>
      </w:r>
      <w:r w:rsidRPr="003E6543">
        <w:lastRenderedPageBreak/>
        <w:t xml:space="preserve">elektroniniu būdu sutarčių pasirašymo </w:t>
      </w:r>
      <w:r w:rsidRPr="00F870D9">
        <w:t xml:space="preserve">taisykles bei kitus Europos Sąjungos ir </w:t>
      </w:r>
      <w:r>
        <w:t xml:space="preserve">(arba) </w:t>
      </w:r>
      <w:r w:rsidRPr="00F870D9">
        <w:t xml:space="preserve">Lietuvos Respublikos teisės aktus, susijusius su šios Sutarties vykdymu. </w:t>
      </w:r>
    </w:p>
    <w:p w14:paraId="0BCAA066" w14:textId="77777777" w:rsidR="00491454" w:rsidRPr="00F870D9" w:rsidRDefault="00491454" w:rsidP="00491454">
      <w:pPr>
        <w:tabs>
          <w:tab w:val="left" w:pos="900"/>
        </w:tabs>
        <w:ind w:left="709"/>
        <w:jc w:val="center"/>
        <w:rPr>
          <w:b/>
          <w:bCs/>
          <w:caps/>
        </w:rPr>
      </w:pPr>
    </w:p>
    <w:p w14:paraId="77782AFD" w14:textId="77777777" w:rsidR="00491454" w:rsidRDefault="00491454" w:rsidP="00491454">
      <w:pPr>
        <w:tabs>
          <w:tab w:val="left" w:pos="900"/>
        </w:tabs>
        <w:jc w:val="center"/>
        <w:rPr>
          <w:b/>
          <w:bCs/>
          <w:caps/>
        </w:rPr>
      </w:pPr>
      <w:r w:rsidRPr="00F870D9">
        <w:rPr>
          <w:b/>
          <w:bCs/>
          <w:caps/>
        </w:rPr>
        <w:t xml:space="preserve">VII. </w:t>
      </w:r>
      <w:r>
        <w:rPr>
          <w:b/>
          <w:bCs/>
          <w:caps/>
        </w:rPr>
        <w:t>SKYRIUS</w:t>
      </w:r>
    </w:p>
    <w:p w14:paraId="5816261E" w14:textId="77777777" w:rsidR="00491454" w:rsidRPr="00F870D9" w:rsidRDefault="00491454" w:rsidP="00491454">
      <w:pPr>
        <w:tabs>
          <w:tab w:val="left" w:pos="900"/>
        </w:tabs>
        <w:jc w:val="center"/>
        <w:rPr>
          <w:b/>
          <w:bCs/>
          <w:caps/>
        </w:rPr>
      </w:pPr>
      <w:r w:rsidRPr="00F870D9">
        <w:rPr>
          <w:b/>
          <w:bCs/>
          <w:caps/>
        </w:rPr>
        <w:t>BAIGIAMOSIOS NUOSTATOS</w:t>
      </w:r>
    </w:p>
    <w:p w14:paraId="64C130A0" w14:textId="77777777" w:rsidR="00491454" w:rsidRPr="00F870D9" w:rsidRDefault="00491454" w:rsidP="00491454">
      <w:pPr>
        <w:tabs>
          <w:tab w:val="left" w:pos="900"/>
        </w:tabs>
        <w:ind w:left="709"/>
        <w:jc w:val="center"/>
        <w:rPr>
          <w:b/>
          <w:bCs/>
          <w:caps/>
        </w:rPr>
      </w:pPr>
    </w:p>
    <w:p w14:paraId="62736142" w14:textId="77777777" w:rsidR="00491454" w:rsidRPr="00F870D9" w:rsidRDefault="00491454" w:rsidP="00491454">
      <w:pPr>
        <w:tabs>
          <w:tab w:val="left" w:pos="709"/>
        </w:tabs>
        <w:spacing w:line="360" w:lineRule="auto"/>
        <w:ind w:firstLine="709"/>
        <w:jc w:val="both"/>
      </w:pPr>
      <w:r>
        <w:tab/>
      </w:r>
      <w:r w:rsidRPr="00F870D9">
        <w:t>2</w:t>
      </w:r>
      <w:r>
        <w:t>2</w:t>
      </w:r>
      <w:r w:rsidRPr="00F870D9">
        <w:t>. Iškilusius ginčus dėl Sutarties vykdymo Šalys sprendžia derybų būdu. Jeigu ginčo nepavyksta išspręsti derybų būdu per 30 (trisdešimt) kalendorinių dienų, kiekviena Šalis turi teisę ginčą spręsti Lietuvos Respublikos įstatymų nustatyta tvarka.</w:t>
      </w:r>
    </w:p>
    <w:p w14:paraId="7F6719D5" w14:textId="77777777" w:rsidR="00491454" w:rsidRPr="00F870D9" w:rsidRDefault="00491454" w:rsidP="00491454">
      <w:pPr>
        <w:tabs>
          <w:tab w:val="left" w:pos="709"/>
        </w:tabs>
        <w:spacing w:line="360" w:lineRule="auto"/>
        <w:ind w:firstLine="709"/>
        <w:jc w:val="both"/>
      </w:pPr>
      <w:r>
        <w:tab/>
        <w:t>23</w:t>
      </w:r>
      <w:r w:rsidRPr="00F870D9">
        <w:t>. Kiekviena Šalis turi pranešti raštu kitai Šaliai apie bet kokius pakeitimus, susijusius su Sutarties Šalių teisinio statuso, pavadinimo, adreso ar kitų rekvizitų, nurodytų Sutarties VIII skyriuje, pasikeitimais ar patikslinimais per 5 (penkias) darbo dienas nuo pakeitimų atsiradimo dienos.</w:t>
      </w:r>
    </w:p>
    <w:p w14:paraId="3157000F" w14:textId="77777777" w:rsidR="00491454" w:rsidRPr="00F870D9" w:rsidRDefault="00491454" w:rsidP="00491454">
      <w:pPr>
        <w:tabs>
          <w:tab w:val="left" w:pos="709"/>
        </w:tabs>
        <w:spacing w:line="360" w:lineRule="auto"/>
        <w:ind w:firstLine="709"/>
        <w:jc w:val="both"/>
      </w:pPr>
      <w:r>
        <w:tab/>
        <w:t>24</w:t>
      </w:r>
      <w:r w:rsidRPr="00F870D9">
        <w:t>. Sutartis sudaroma ir pasirašoma lietuvių kalba dviem vienodą juridinę galią turinčiais egzemplioriais, po vieną kiekvienai Šaliai</w:t>
      </w:r>
      <w:r>
        <w:t xml:space="preserve">, išskyrus, jei ji sudaroma elektroniniu būdu kvalifikuotais elektroniniais parašais – tuomet sudaromas vienas sutarties egzempliorius, kurį pasirašo abi Sutarties šalys </w:t>
      </w:r>
    </w:p>
    <w:p w14:paraId="71AA06B4" w14:textId="77777777" w:rsidR="00491454" w:rsidRPr="00F870D9" w:rsidRDefault="00491454" w:rsidP="00491454">
      <w:pPr>
        <w:tabs>
          <w:tab w:val="left" w:pos="709"/>
        </w:tabs>
        <w:spacing w:line="360" w:lineRule="auto"/>
        <w:ind w:firstLine="709"/>
        <w:jc w:val="both"/>
        <w:rPr>
          <w:b/>
          <w:i/>
        </w:rPr>
      </w:pPr>
      <w:r>
        <w:tab/>
        <w:t>25</w:t>
      </w:r>
      <w:r w:rsidRPr="00F870D9">
        <w:t>. Šalių santykius, kurių nereguliuoja ši Sutartis, Šalys sprendžia, vadovaudamosi Lietuvos Respublikos teisės aktais.</w:t>
      </w:r>
      <w:r w:rsidRPr="00F870D9">
        <w:rPr>
          <w:b/>
          <w:i/>
        </w:rPr>
        <w:t xml:space="preserve"> </w:t>
      </w:r>
    </w:p>
    <w:p w14:paraId="22D01DA1" w14:textId="77777777" w:rsidR="00491454" w:rsidRPr="00F870D9" w:rsidRDefault="00491454" w:rsidP="00491454">
      <w:pPr>
        <w:tabs>
          <w:tab w:val="left" w:pos="900"/>
        </w:tabs>
        <w:jc w:val="both"/>
        <w:rPr>
          <w:b/>
          <w:i/>
        </w:rPr>
      </w:pPr>
    </w:p>
    <w:p w14:paraId="250D753E" w14:textId="77777777" w:rsidR="00491454" w:rsidRDefault="00491454" w:rsidP="00491454">
      <w:pPr>
        <w:tabs>
          <w:tab w:val="left" w:pos="900"/>
        </w:tabs>
        <w:jc w:val="center"/>
        <w:rPr>
          <w:b/>
        </w:rPr>
      </w:pPr>
      <w:r w:rsidRPr="00F870D9">
        <w:rPr>
          <w:b/>
        </w:rPr>
        <w:t xml:space="preserve">VIII. </w:t>
      </w:r>
      <w:r>
        <w:rPr>
          <w:b/>
        </w:rPr>
        <w:t>SKYRIUS</w:t>
      </w:r>
    </w:p>
    <w:p w14:paraId="10579781" w14:textId="77777777" w:rsidR="00491454" w:rsidRPr="00F870D9" w:rsidRDefault="00491454" w:rsidP="00491454">
      <w:pPr>
        <w:tabs>
          <w:tab w:val="left" w:pos="900"/>
        </w:tabs>
        <w:jc w:val="center"/>
        <w:rPr>
          <w:b/>
        </w:rPr>
      </w:pPr>
      <w:r w:rsidRPr="00F870D9">
        <w:rPr>
          <w:b/>
        </w:rPr>
        <w:t>ŠALIŲ REKVIZITAI</w:t>
      </w:r>
    </w:p>
    <w:p w14:paraId="0B5BEA63" w14:textId="77777777" w:rsidR="00491454" w:rsidRPr="00F870D9" w:rsidRDefault="00491454" w:rsidP="00491454">
      <w:pPr>
        <w:tabs>
          <w:tab w:val="left" w:pos="900"/>
        </w:tabs>
      </w:pPr>
    </w:p>
    <w:tbl>
      <w:tblPr>
        <w:tblW w:w="9748" w:type="dxa"/>
        <w:tblLook w:val="01E0" w:firstRow="1" w:lastRow="1" w:firstColumn="1" w:lastColumn="1" w:noHBand="0" w:noVBand="0"/>
      </w:tblPr>
      <w:tblGrid>
        <w:gridCol w:w="4786"/>
        <w:gridCol w:w="4962"/>
      </w:tblGrid>
      <w:tr w:rsidR="00491454" w:rsidRPr="00F870D9" w14:paraId="7495B012" w14:textId="77777777" w:rsidTr="00CB68A9">
        <w:tc>
          <w:tcPr>
            <w:tcW w:w="4786" w:type="dxa"/>
          </w:tcPr>
          <w:p w14:paraId="603B861E" w14:textId="77777777" w:rsidR="00491454" w:rsidRPr="00F870D9" w:rsidRDefault="00491454" w:rsidP="00CB68A9">
            <w:pPr>
              <w:ind w:left="35"/>
              <w:outlineLvl w:val="1"/>
              <w:rPr>
                <w:b/>
              </w:rPr>
            </w:pPr>
            <w:r>
              <w:rPr>
                <w:b/>
              </w:rPr>
              <w:t>Žemės ūkio agentūra prie Žemės ūkio ministerijos</w:t>
            </w:r>
          </w:p>
          <w:p w14:paraId="669528E7" w14:textId="77777777" w:rsidR="00491454" w:rsidRPr="00F870D9" w:rsidRDefault="00491454" w:rsidP="00CB68A9"/>
          <w:p w14:paraId="034F175D" w14:textId="77777777" w:rsidR="00491454" w:rsidRPr="00F870D9" w:rsidRDefault="00491454" w:rsidP="00CB68A9">
            <w:r w:rsidRPr="00F870D9">
              <w:t>Duomenys kaupiami ir saugomi</w:t>
            </w:r>
          </w:p>
          <w:p w14:paraId="0C3FFE6A" w14:textId="77777777" w:rsidR="00491454" w:rsidRPr="00F870D9" w:rsidRDefault="00491454" w:rsidP="00CB68A9">
            <w:r w:rsidRPr="00F870D9">
              <w:t>Juridinių asmenų registre</w:t>
            </w:r>
          </w:p>
          <w:p w14:paraId="0E0FE1C2" w14:textId="77777777" w:rsidR="00491454" w:rsidRPr="00F870D9" w:rsidRDefault="00491454" w:rsidP="00CB68A9">
            <w:pPr>
              <w:ind w:left="567" w:hanging="567"/>
              <w:outlineLvl w:val="1"/>
              <w:rPr>
                <w:bCs/>
              </w:rPr>
            </w:pPr>
            <w:r w:rsidRPr="00F870D9">
              <w:rPr>
                <w:bCs/>
              </w:rPr>
              <w:t xml:space="preserve"> </w:t>
            </w:r>
          </w:p>
          <w:p w14:paraId="12549142" w14:textId="77777777" w:rsidR="00491454" w:rsidRDefault="00491454" w:rsidP="00CB68A9">
            <w:pPr>
              <w:ind w:left="567" w:hanging="567"/>
              <w:outlineLvl w:val="1"/>
              <w:rPr>
                <w:iCs/>
              </w:rPr>
            </w:pPr>
            <w:r>
              <w:rPr>
                <w:iCs/>
              </w:rPr>
              <w:t>Gedimino pr. 19,</w:t>
            </w:r>
          </w:p>
          <w:p w14:paraId="515547A3" w14:textId="77777777" w:rsidR="00491454" w:rsidRDefault="00491454" w:rsidP="00CB68A9">
            <w:pPr>
              <w:ind w:left="567" w:hanging="567"/>
              <w:outlineLvl w:val="1"/>
            </w:pPr>
            <w:r>
              <w:t>LT-01103 Vilnius</w:t>
            </w:r>
          </w:p>
          <w:p w14:paraId="4FAA1251" w14:textId="77777777" w:rsidR="00491454" w:rsidRPr="00F870D9" w:rsidRDefault="00491454" w:rsidP="00CB68A9">
            <w:pPr>
              <w:ind w:left="567" w:hanging="567"/>
              <w:outlineLvl w:val="1"/>
            </w:pPr>
            <w:r>
              <w:t xml:space="preserve">Kodas: </w:t>
            </w:r>
            <w:r w:rsidRPr="004A13E8">
              <w:t>304894892</w:t>
            </w:r>
          </w:p>
          <w:p w14:paraId="4A8D8458" w14:textId="77777777" w:rsidR="00491454" w:rsidRPr="00F870D9" w:rsidRDefault="00491454" w:rsidP="00CB68A9">
            <w:pPr>
              <w:rPr>
                <w:caps/>
              </w:rPr>
            </w:pPr>
            <w:r w:rsidRPr="00F870D9">
              <w:t>AB SEB bankas</w:t>
            </w:r>
          </w:p>
          <w:p w14:paraId="321AF26B" w14:textId="77777777" w:rsidR="00491454" w:rsidRPr="00F870D9" w:rsidRDefault="00491454" w:rsidP="00CB68A9">
            <w:r w:rsidRPr="00F870D9">
              <w:t>banko kodas</w:t>
            </w:r>
            <w:r>
              <w:t>:</w:t>
            </w:r>
            <w:r w:rsidRPr="00F870D9">
              <w:t xml:space="preserve"> </w:t>
            </w:r>
            <w:r w:rsidRPr="00F870D9">
              <w:rPr>
                <w:caps/>
              </w:rPr>
              <w:t>70440</w:t>
            </w:r>
          </w:p>
          <w:p w14:paraId="4ED2D387" w14:textId="77777777" w:rsidR="00491454" w:rsidRPr="00F870D9" w:rsidRDefault="00491454" w:rsidP="00CB68A9">
            <w:r w:rsidRPr="00F870D9">
              <w:t>a. s.</w:t>
            </w:r>
            <w:r>
              <w:t xml:space="preserve"> </w:t>
            </w:r>
            <w:r w:rsidRPr="007463B7">
              <w:t>LT707044060008247427</w:t>
            </w:r>
          </w:p>
          <w:p w14:paraId="0909C806" w14:textId="77777777" w:rsidR="00491454" w:rsidRPr="006B5805" w:rsidRDefault="00491454" w:rsidP="00CB68A9">
            <w:pPr>
              <w:rPr>
                <w:caps/>
              </w:rPr>
            </w:pPr>
            <w:r w:rsidRPr="00F870D9">
              <w:t>Tel</w:t>
            </w:r>
            <w:r>
              <w:t>.</w:t>
            </w:r>
            <w:r>
              <w:rPr>
                <w:caps/>
              </w:rPr>
              <w:t xml:space="preserve"> </w:t>
            </w:r>
            <w:r w:rsidRPr="00F65EC3">
              <w:rPr>
                <w:caps/>
              </w:rPr>
              <w:t>+370 52 649035</w:t>
            </w:r>
          </w:p>
          <w:p w14:paraId="574B49D2" w14:textId="77777777" w:rsidR="00491454" w:rsidRPr="004D6946" w:rsidRDefault="00491454" w:rsidP="00CB68A9">
            <w:pPr>
              <w:rPr>
                <w:lang w:val="en-US"/>
              </w:rPr>
            </w:pPr>
            <w:r w:rsidRPr="00F870D9">
              <w:t xml:space="preserve">El. paštas: </w:t>
            </w:r>
            <w:r w:rsidRPr="00DD66AA">
              <w:rPr>
                <w:rStyle w:val="Hipersaitas"/>
                <w:rFonts w:eastAsiaTheme="majorEastAsia"/>
                <w:color w:val="auto"/>
                <w:lang w:val="en-US"/>
              </w:rPr>
              <w:t>info@zua.lt</w:t>
            </w:r>
            <w:r>
              <w:t xml:space="preserve"> </w:t>
            </w:r>
          </w:p>
          <w:p w14:paraId="7E5BED9A" w14:textId="77777777" w:rsidR="00491454" w:rsidRPr="00F870D9" w:rsidRDefault="00491454" w:rsidP="00CB68A9">
            <w:pPr>
              <w:rPr>
                <w:caps/>
              </w:rPr>
            </w:pPr>
          </w:p>
        </w:tc>
        <w:tc>
          <w:tcPr>
            <w:tcW w:w="4962" w:type="dxa"/>
          </w:tcPr>
          <w:p w14:paraId="27B737DD" w14:textId="77777777" w:rsidR="00491454" w:rsidRPr="00F870D9" w:rsidRDefault="00491454" w:rsidP="00CB68A9">
            <w:pPr>
              <w:rPr>
                <w:b/>
              </w:rPr>
            </w:pPr>
            <w:r w:rsidRPr="00F870D9">
              <w:rPr>
                <w:b/>
              </w:rPr>
              <w:t>Pareiškė</w:t>
            </w:r>
            <w:r>
              <w:rPr>
                <w:b/>
              </w:rPr>
              <w:t>jas</w:t>
            </w:r>
          </w:p>
          <w:p w14:paraId="3AE6EA22" w14:textId="77777777" w:rsidR="00491454" w:rsidRPr="00F870D9" w:rsidRDefault="00491454" w:rsidP="00CB68A9"/>
          <w:p w14:paraId="47B0F3D1" w14:textId="77777777" w:rsidR="00491454" w:rsidRPr="00F870D9" w:rsidRDefault="00491454" w:rsidP="00CB68A9"/>
          <w:p w14:paraId="6A866E1E" w14:textId="77777777" w:rsidR="00491454" w:rsidRPr="00F870D9" w:rsidRDefault="00491454" w:rsidP="00CB68A9">
            <w:r w:rsidRPr="00F870D9">
              <w:t>Adresas</w:t>
            </w:r>
            <w:r>
              <w:t>:</w:t>
            </w:r>
          </w:p>
          <w:p w14:paraId="423B62E5" w14:textId="77777777" w:rsidR="00491454" w:rsidRPr="00F870D9" w:rsidRDefault="00491454" w:rsidP="00CB68A9">
            <w:r w:rsidRPr="00F870D9">
              <w:t>Įmonės kodas</w:t>
            </w:r>
            <w:r>
              <w:t>:</w:t>
            </w:r>
          </w:p>
          <w:p w14:paraId="7B4DB78A" w14:textId="77777777" w:rsidR="00491454" w:rsidRPr="00F870D9" w:rsidRDefault="00491454" w:rsidP="00CB68A9">
            <w:r w:rsidRPr="00F870D9">
              <w:t>Tel.</w:t>
            </w:r>
            <w:r>
              <w:t>:</w:t>
            </w:r>
          </w:p>
          <w:p w14:paraId="6F872CDB" w14:textId="77777777" w:rsidR="00491454" w:rsidRPr="00F870D9" w:rsidRDefault="00491454" w:rsidP="00CB68A9">
            <w:r w:rsidRPr="00F870D9">
              <w:t>El. paštas</w:t>
            </w:r>
            <w:r>
              <w:t>:</w:t>
            </w:r>
          </w:p>
          <w:p w14:paraId="2FD0B3FD" w14:textId="77777777" w:rsidR="00491454" w:rsidRPr="00F870D9" w:rsidRDefault="00491454" w:rsidP="00CB68A9"/>
        </w:tc>
      </w:tr>
      <w:tr w:rsidR="00491454" w:rsidRPr="00F870D9" w14:paraId="72CB1C57" w14:textId="77777777" w:rsidTr="00CB68A9">
        <w:tblPrEx>
          <w:tblCellMar>
            <w:left w:w="107" w:type="dxa"/>
            <w:right w:w="107" w:type="dxa"/>
          </w:tblCellMar>
          <w:tblLook w:val="0000" w:firstRow="0" w:lastRow="0" w:firstColumn="0" w:lastColumn="0" w:noHBand="0" w:noVBand="0"/>
        </w:tblPrEx>
        <w:trPr>
          <w:cantSplit/>
        </w:trPr>
        <w:tc>
          <w:tcPr>
            <w:tcW w:w="4786" w:type="dxa"/>
          </w:tcPr>
          <w:p w14:paraId="2D90A777" w14:textId="77777777" w:rsidR="00491454" w:rsidRPr="00F870D9" w:rsidRDefault="00491454" w:rsidP="00CB68A9">
            <w:r w:rsidRPr="00F870D9">
              <w:t>_________________________________</w:t>
            </w:r>
          </w:p>
          <w:p w14:paraId="21753CB3" w14:textId="77777777" w:rsidR="00491454" w:rsidRPr="00D262D7" w:rsidRDefault="00491454" w:rsidP="00CB68A9">
            <w:pPr>
              <w:jc w:val="center"/>
              <w:rPr>
                <w:i/>
                <w:iCs/>
                <w:sz w:val="20"/>
                <w:szCs w:val="16"/>
              </w:rPr>
            </w:pPr>
            <w:r w:rsidRPr="00D262D7">
              <w:rPr>
                <w:i/>
                <w:iCs/>
                <w:sz w:val="20"/>
                <w:szCs w:val="16"/>
              </w:rPr>
              <w:t>(pareigų pavadinimas)</w:t>
            </w:r>
          </w:p>
          <w:p w14:paraId="29A668E9" w14:textId="77777777" w:rsidR="00491454" w:rsidRPr="00F870D9" w:rsidRDefault="00491454" w:rsidP="00CB68A9">
            <w:pPr>
              <w:ind w:firstLine="3345"/>
            </w:pPr>
          </w:p>
        </w:tc>
        <w:tc>
          <w:tcPr>
            <w:tcW w:w="4962" w:type="dxa"/>
          </w:tcPr>
          <w:p w14:paraId="701369DD" w14:textId="77777777" w:rsidR="00491454" w:rsidRPr="00F870D9" w:rsidRDefault="00491454" w:rsidP="00CB68A9">
            <w:r w:rsidRPr="00F870D9">
              <w:t>____________________________________</w:t>
            </w:r>
          </w:p>
          <w:p w14:paraId="33D13E78" w14:textId="77777777" w:rsidR="00491454" w:rsidRPr="00D262D7" w:rsidRDefault="00491454" w:rsidP="00CB68A9">
            <w:pPr>
              <w:jc w:val="center"/>
              <w:rPr>
                <w:i/>
                <w:iCs/>
                <w:sz w:val="20"/>
                <w:szCs w:val="16"/>
              </w:rPr>
            </w:pPr>
            <w:r w:rsidRPr="00D262D7">
              <w:rPr>
                <w:i/>
                <w:iCs/>
                <w:sz w:val="20"/>
                <w:szCs w:val="16"/>
              </w:rPr>
              <w:t>(pareigų pavadinimas)</w:t>
            </w:r>
          </w:p>
          <w:p w14:paraId="7D564CBE" w14:textId="77777777" w:rsidR="00491454" w:rsidRPr="00643726" w:rsidRDefault="00491454" w:rsidP="00CB68A9">
            <w:pPr>
              <w:pStyle w:val="Sraopastraipa"/>
              <w:ind w:left="3615"/>
              <w:rPr>
                <w:rFonts w:ascii="Times New Roman" w:hAnsi="Times New Roman" w:cs="Times New Roman"/>
                <w:sz w:val="24"/>
              </w:rPr>
            </w:pPr>
          </w:p>
        </w:tc>
      </w:tr>
      <w:tr w:rsidR="00491454" w:rsidRPr="00F870D9" w14:paraId="697636F7" w14:textId="77777777" w:rsidTr="00CB68A9">
        <w:tblPrEx>
          <w:tblCellMar>
            <w:left w:w="107" w:type="dxa"/>
            <w:right w:w="107" w:type="dxa"/>
          </w:tblCellMar>
          <w:tblLook w:val="0000" w:firstRow="0" w:lastRow="0" w:firstColumn="0" w:lastColumn="0" w:noHBand="0" w:noVBand="0"/>
        </w:tblPrEx>
        <w:trPr>
          <w:cantSplit/>
          <w:trHeight w:val="597"/>
        </w:trPr>
        <w:tc>
          <w:tcPr>
            <w:tcW w:w="4786" w:type="dxa"/>
          </w:tcPr>
          <w:p w14:paraId="750B379A" w14:textId="77777777" w:rsidR="00491454" w:rsidRPr="00F870D9" w:rsidRDefault="00491454" w:rsidP="00CB68A9">
            <w:pPr>
              <w:jc w:val="both"/>
            </w:pPr>
            <w:r w:rsidRPr="00F870D9">
              <w:t>_________________________________</w:t>
            </w:r>
          </w:p>
          <w:p w14:paraId="4A6114D8" w14:textId="77777777" w:rsidR="00491454" w:rsidRPr="00D262D7" w:rsidRDefault="00491454" w:rsidP="00CB68A9">
            <w:pPr>
              <w:jc w:val="center"/>
              <w:rPr>
                <w:i/>
                <w:iCs/>
                <w:sz w:val="20"/>
                <w:szCs w:val="16"/>
              </w:rPr>
            </w:pPr>
            <w:r w:rsidRPr="00D262D7">
              <w:rPr>
                <w:i/>
                <w:iCs/>
                <w:sz w:val="20"/>
                <w:szCs w:val="16"/>
              </w:rPr>
              <w:t>(parašas)</w:t>
            </w:r>
          </w:p>
          <w:p w14:paraId="09696CBA" w14:textId="77777777" w:rsidR="00491454" w:rsidRPr="00F870D9" w:rsidRDefault="00491454" w:rsidP="00CB68A9">
            <w:r w:rsidRPr="00F870D9">
              <w:t xml:space="preserve"> </w:t>
            </w:r>
          </w:p>
        </w:tc>
        <w:tc>
          <w:tcPr>
            <w:tcW w:w="4962" w:type="dxa"/>
          </w:tcPr>
          <w:p w14:paraId="2C7CCF46" w14:textId="77777777" w:rsidR="00491454" w:rsidRPr="00F870D9" w:rsidRDefault="00491454" w:rsidP="00CB68A9">
            <w:r w:rsidRPr="00F870D9">
              <w:t>____________________________________</w:t>
            </w:r>
          </w:p>
          <w:p w14:paraId="4B2870A5" w14:textId="77777777" w:rsidR="00491454" w:rsidRPr="00D262D7" w:rsidRDefault="00491454" w:rsidP="00CB68A9">
            <w:pPr>
              <w:jc w:val="center"/>
              <w:rPr>
                <w:i/>
                <w:iCs/>
              </w:rPr>
            </w:pPr>
            <w:r w:rsidRPr="00D262D7">
              <w:rPr>
                <w:i/>
                <w:iCs/>
                <w:sz w:val="20"/>
                <w:szCs w:val="16"/>
              </w:rPr>
              <w:t>(parašas)</w:t>
            </w:r>
          </w:p>
        </w:tc>
      </w:tr>
      <w:tr w:rsidR="00491454" w:rsidRPr="00F870D9" w14:paraId="555A8192" w14:textId="77777777" w:rsidTr="00CB68A9">
        <w:tblPrEx>
          <w:tblCellMar>
            <w:left w:w="107" w:type="dxa"/>
            <w:right w:w="107" w:type="dxa"/>
          </w:tblCellMar>
          <w:tblLook w:val="0000" w:firstRow="0" w:lastRow="0" w:firstColumn="0" w:lastColumn="0" w:noHBand="0" w:noVBand="0"/>
        </w:tblPrEx>
        <w:trPr>
          <w:cantSplit/>
        </w:trPr>
        <w:tc>
          <w:tcPr>
            <w:tcW w:w="4786" w:type="dxa"/>
          </w:tcPr>
          <w:p w14:paraId="77279771" w14:textId="77777777" w:rsidR="00491454" w:rsidRPr="00F870D9" w:rsidRDefault="00491454" w:rsidP="00CB68A9">
            <w:r w:rsidRPr="00F870D9">
              <w:lastRenderedPageBreak/>
              <w:t>__________________________________</w:t>
            </w:r>
          </w:p>
          <w:p w14:paraId="44E9B19A" w14:textId="77777777" w:rsidR="00491454" w:rsidRPr="002E5CC0" w:rsidRDefault="00491454" w:rsidP="00CB68A9">
            <w:pPr>
              <w:jc w:val="center"/>
              <w:rPr>
                <w:i/>
                <w:iCs/>
                <w:sz w:val="20"/>
                <w:szCs w:val="16"/>
              </w:rPr>
            </w:pPr>
            <w:r w:rsidRPr="002E5CC0">
              <w:rPr>
                <w:i/>
                <w:iCs/>
                <w:sz w:val="20"/>
                <w:szCs w:val="16"/>
              </w:rPr>
              <w:t>(vardas, pavardė)</w:t>
            </w:r>
          </w:p>
          <w:p w14:paraId="544F3BFB" w14:textId="77777777" w:rsidR="00491454" w:rsidRPr="00F870D9" w:rsidRDefault="00491454" w:rsidP="00CB68A9"/>
        </w:tc>
        <w:tc>
          <w:tcPr>
            <w:tcW w:w="4962" w:type="dxa"/>
          </w:tcPr>
          <w:p w14:paraId="7EBD009E" w14:textId="77777777" w:rsidR="00491454" w:rsidRPr="00F870D9" w:rsidRDefault="00491454" w:rsidP="00CB68A9">
            <w:r w:rsidRPr="00F870D9">
              <w:t>____________________________________</w:t>
            </w:r>
          </w:p>
          <w:p w14:paraId="33CDB7F1" w14:textId="77777777" w:rsidR="00491454" w:rsidRPr="002E5CC0" w:rsidRDefault="00491454" w:rsidP="00CB68A9">
            <w:pPr>
              <w:jc w:val="center"/>
              <w:rPr>
                <w:i/>
                <w:iCs/>
                <w:sz w:val="20"/>
                <w:szCs w:val="16"/>
              </w:rPr>
            </w:pPr>
            <w:r w:rsidRPr="002E5CC0">
              <w:rPr>
                <w:i/>
                <w:iCs/>
                <w:sz w:val="20"/>
                <w:szCs w:val="16"/>
              </w:rPr>
              <w:t>(vardas, pavardė)</w:t>
            </w:r>
          </w:p>
          <w:p w14:paraId="76166CD8" w14:textId="77777777" w:rsidR="00491454" w:rsidRPr="00F870D9" w:rsidRDefault="00491454" w:rsidP="00CB68A9"/>
        </w:tc>
      </w:tr>
    </w:tbl>
    <w:p w14:paraId="0C29957C" w14:textId="77777777" w:rsidR="00491454" w:rsidRDefault="00491454" w:rsidP="00491454">
      <w:pPr>
        <w:jc w:val="center"/>
        <w:rPr>
          <w:rFonts w:eastAsiaTheme="minorHAnsi" w:cstheme="minorBidi"/>
        </w:rPr>
      </w:pPr>
      <w:r w:rsidRPr="00F870D9">
        <w:t>__________________________</w:t>
      </w:r>
    </w:p>
    <w:p w14:paraId="45A8DDE1" w14:textId="2F5571A3" w:rsidR="006E1F2A" w:rsidRDefault="006E1F2A" w:rsidP="00CC3DFE"/>
    <w:sectPr w:rsidR="006E1F2A" w:rsidSect="009C6318">
      <w:headerReference w:type="even" r:id="rId6"/>
      <w:headerReference w:type="default" r:id="rId7"/>
      <w:footerReference w:type="even" r:id="rId8"/>
      <w:footerReference w:type="default" r:id="rId9"/>
      <w:headerReference w:type="first" r:id="rId10"/>
      <w:footerReference w:type="first" r:id="rId11"/>
      <w:pgSz w:w="11907" w:h="16840" w:code="9"/>
      <w:pgMar w:top="993" w:right="1134" w:bottom="1134" w:left="1701"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40206" w14:textId="77777777" w:rsidR="009C6318" w:rsidRDefault="009C6318">
      <w:r>
        <w:separator/>
      </w:r>
    </w:p>
  </w:endnote>
  <w:endnote w:type="continuationSeparator" w:id="0">
    <w:p w14:paraId="2EC1B9F0" w14:textId="77777777" w:rsidR="009C6318" w:rsidRDefault="009C6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B6374" w14:textId="77777777" w:rsidR="00482B22" w:rsidRDefault="00482B22">
    <w:pPr>
      <w:tabs>
        <w:tab w:val="center" w:pos="4320"/>
        <w:tab w:val="right"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2F73C" w14:textId="77777777" w:rsidR="00482B22" w:rsidRDefault="00482B22">
    <w:pPr>
      <w:tabs>
        <w:tab w:val="center" w:pos="4320"/>
        <w:tab w:val="right" w:pos="864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86F0D" w14:textId="77777777" w:rsidR="00482B22" w:rsidRDefault="00482B22">
    <w:pPr>
      <w:tabs>
        <w:tab w:val="center" w:pos="4320"/>
        <w:tab w:val="righ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00E76" w14:textId="77777777" w:rsidR="009C6318" w:rsidRDefault="009C6318">
      <w:r>
        <w:separator/>
      </w:r>
    </w:p>
  </w:footnote>
  <w:footnote w:type="continuationSeparator" w:id="0">
    <w:p w14:paraId="7B286A1A" w14:textId="77777777" w:rsidR="009C6318" w:rsidRDefault="009C63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CDE8C" w14:textId="77777777" w:rsidR="00482B22" w:rsidRDefault="00482B22">
    <w:pPr>
      <w:tabs>
        <w:tab w:val="center" w:pos="4153"/>
        <w:tab w:val="right" w:pos="8306"/>
      </w:tabs>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62EA0" w14:textId="77777777" w:rsidR="00482B22" w:rsidRDefault="00482B22">
    <w:pPr>
      <w:tabs>
        <w:tab w:val="center" w:pos="4153"/>
        <w:tab w:val="right" w:pos="8306"/>
      </w:tabs>
      <w:rPr>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3C73A" w14:textId="77777777" w:rsidR="00482B22" w:rsidRDefault="00482B22">
    <w:pPr>
      <w:tabs>
        <w:tab w:val="center" w:pos="4153"/>
        <w:tab w:val="right" w:pos="8306"/>
      </w:tabs>
      <w:rPr>
        <w:lang w:val="en-G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58B"/>
    <w:rsid w:val="0008769B"/>
    <w:rsid w:val="001429F0"/>
    <w:rsid w:val="00482B22"/>
    <w:rsid w:val="00491454"/>
    <w:rsid w:val="0053258B"/>
    <w:rsid w:val="006E1F2A"/>
    <w:rsid w:val="00944DE1"/>
    <w:rsid w:val="009C6318"/>
    <w:rsid w:val="00C11CBF"/>
    <w:rsid w:val="00CC3DFE"/>
    <w:rsid w:val="00DC4794"/>
    <w:rsid w:val="00E82E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7D889"/>
  <w15:chartTrackingRefBased/>
  <w15:docId w15:val="{634907F8-9790-4C88-A6C1-CF2CD5AC2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491454"/>
    <w:pPr>
      <w:spacing w:after="0" w:line="240" w:lineRule="auto"/>
    </w:pPr>
    <w:rPr>
      <w:rFonts w:ascii="Times New Roman" w:eastAsia="Times New Roman" w:hAnsi="Times New Roman" w:cs="Times New Roman"/>
      <w:kern w:val="0"/>
      <w:sz w:val="24"/>
      <w:szCs w:val="20"/>
      <w14:ligatures w14:val="none"/>
    </w:rPr>
  </w:style>
  <w:style w:type="paragraph" w:styleId="Antrat1">
    <w:name w:val="heading 1"/>
    <w:basedOn w:val="prastasis"/>
    <w:next w:val="prastasis"/>
    <w:link w:val="Antrat1Diagrama"/>
    <w:uiPriority w:val="9"/>
    <w:qFormat/>
    <w:rsid w:val="0053258B"/>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Antrat2">
    <w:name w:val="heading 2"/>
    <w:basedOn w:val="prastasis"/>
    <w:next w:val="prastasis"/>
    <w:link w:val="Antrat2Diagrama"/>
    <w:uiPriority w:val="9"/>
    <w:semiHidden/>
    <w:unhideWhenUsed/>
    <w:qFormat/>
    <w:rsid w:val="0053258B"/>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Antrat3">
    <w:name w:val="heading 3"/>
    <w:basedOn w:val="prastasis"/>
    <w:next w:val="prastasis"/>
    <w:link w:val="Antrat3Diagrama"/>
    <w:uiPriority w:val="9"/>
    <w:semiHidden/>
    <w:unhideWhenUsed/>
    <w:qFormat/>
    <w:rsid w:val="0053258B"/>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Antrat4">
    <w:name w:val="heading 4"/>
    <w:basedOn w:val="prastasis"/>
    <w:next w:val="prastasis"/>
    <w:link w:val="Antrat4Diagrama"/>
    <w:uiPriority w:val="9"/>
    <w:semiHidden/>
    <w:unhideWhenUsed/>
    <w:qFormat/>
    <w:rsid w:val="0053258B"/>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14:ligatures w14:val="standardContextual"/>
    </w:rPr>
  </w:style>
  <w:style w:type="paragraph" w:styleId="Antrat5">
    <w:name w:val="heading 5"/>
    <w:basedOn w:val="prastasis"/>
    <w:next w:val="prastasis"/>
    <w:link w:val="Antrat5Diagrama"/>
    <w:uiPriority w:val="9"/>
    <w:semiHidden/>
    <w:unhideWhenUsed/>
    <w:qFormat/>
    <w:rsid w:val="0053258B"/>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14:ligatures w14:val="standardContextual"/>
    </w:rPr>
  </w:style>
  <w:style w:type="paragraph" w:styleId="Antrat6">
    <w:name w:val="heading 6"/>
    <w:basedOn w:val="prastasis"/>
    <w:next w:val="prastasis"/>
    <w:link w:val="Antrat6Diagrama"/>
    <w:uiPriority w:val="9"/>
    <w:semiHidden/>
    <w:unhideWhenUsed/>
    <w:qFormat/>
    <w:rsid w:val="0053258B"/>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Antrat7">
    <w:name w:val="heading 7"/>
    <w:basedOn w:val="prastasis"/>
    <w:next w:val="prastasis"/>
    <w:link w:val="Antrat7Diagrama"/>
    <w:uiPriority w:val="9"/>
    <w:semiHidden/>
    <w:unhideWhenUsed/>
    <w:qFormat/>
    <w:rsid w:val="0053258B"/>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Antrat8">
    <w:name w:val="heading 8"/>
    <w:basedOn w:val="prastasis"/>
    <w:next w:val="prastasis"/>
    <w:link w:val="Antrat8Diagrama"/>
    <w:uiPriority w:val="9"/>
    <w:semiHidden/>
    <w:unhideWhenUsed/>
    <w:qFormat/>
    <w:rsid w:val="0053258B"/>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Antrat9">
    <w:name w:val="heading 9"/>
    <w:basedOn w:val="prastasis"/>
    <w:next w:val="prastasis"/>
    <w:link w:val="Antrat9Diagrama"/>
    <w:uiPriority w:val="9"/>
    <w:semiHidden/>
    <w:unhideWhenUsed/>
    <w:qFormat/>
    <w:rsid w:val="0053258B"/>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53258B"/>
    <w:rPr>
      <w:rFonts w:asciiTheme="majorHAnsi" w:eastAsiaTheme="majorEastAsia" w:hAnsiTheme="majorHAnsi" w:cstheme="majorBidi"/>
      <w:color w:val="2F5496" w:themeColor="accent1" w:themeShade="BF"/>
      <w:sz w:val="40"/>
      <w:szCs w:val="40"/>
    </w:rPr>
  </w:style>
  <w:style w:type="character" w:customStyle="1" w:styleId="Antrat2Diagrama">
    <w:name w:val="Antraštė 2 Diagrama"/>
    <w:basedOn w:val="Numatytasispastraiposriftas"/>
    <w:link w:val="Antrat2"/>
    <w:uiPriority w:val="9"/>
    <w:semiHidden/>
    <w:rsid w:val="0053258B"/>
    <w:rPr>
      <w:rFonts w:asciiTheme="majorHAnsi" w:eastAsiaTheme="majorEastAsia" w:hAnsiTheme="majorHAnsi" w:cstheme="majorBidi"/>
      <w:color w:val="2F5496" w:themeColor="accent1" w:themeShade="BF"/>
      <w:sz w:val="32"/>
      <w:szCs w:val="32"/>
    </w:rPr>
  </w:style>
  <w:style w:type="character" w:customStyle="1" w:styleId="Antrat3Diagrama">
    <w:name w:val="Antraštė 3 Diagrama"/>
    <w:basedOn w:val="Numatytasispastraiposriftas"/>
    <w:link w:val="Antrat3"/>
    <w:uiPriority w:val="9"/>
    <w:semiHidden/>
    <w:rsid w:val="0053258B"/>
    <w:rPr>
      <w:rFonts w:eastAsiaTheme="majorEastAsia" w:cstheme="majorBidi"/>
      <w:color w:val="2F5496" w:themeColor="accent1" w:themeShade="BF"/>
      <w:sz w:val="28"/>
      <w:szCs w:val="28"/>
    </w:rPr>
  </w:style>
  <w:style w:type="character" w:customStyle="1" w:styleId="Antrat4Diagrama">
    <w:name w:val="Antraštė 4 Diagrama"/>
    <w:basedOn w:val="Numatytasispastraiposriftas"/>
    <w:link w:val="Antrat4"/>
    <w:uiPriority w:val="9"/>
    <w:semiHidden/>
    <w:rsid w:val="0053258B"/>
    <w:rPr>
      <w:rFonts w:eastAsiaTheme="majorEastAsia" w:cstheme="majorBidi"/>
      <w:i/>
      <w:iCs/>
      <w:color w:val="2F5496" w:themeColor="accent1" w:themeShade="BF"/>
    </w:rPr>
  </w:style>
  <w:style w:type="character" w:customStyle="1" w:styleId="Antrat5Diagrama">
    <w:name w:val="Antraštė 5 Diagrama"/>
    <w:basedOn w:val="Numatytasispastraiposriftas"/>
    <w:link w:val="Antrat5"/>
    <w:uiPriority w:val="9"/>
    <w:semiHidden/>
    <w:rsid w:val="0053258B"/>
    <w:rPr>
      <w:rFonts w:eastAsiaTheme="majorEastAsia" w:cstheme="majorBidi"/>
      <w:color w:val="2F5496" w:themeColor="accent1" w:themeShade="BF"/>
    </w:rPr>
  </w:style>
  <w:style w:type="character" w:customStyle="1" w:styleId="Antrat6Diagrama">
    <w:name w:val="Antraštė 6 Diagrama"/>
    <w:basedOn w:val="Numatytasispastraiposriftas"/>
    <w:link w:val="Antrat6"/>
    <w:uiPriority w:val="9"/>
    <w:semiHidden/>
    <w:rsid w:val="0053258B"/>
    <w:rPr>
      <w:rFonts w:eastAsiaTheme="majorEastAsia"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53258B"/>
    <w:rPr>
      <w:rFonts w:eastAsiaTheme="majorEastAsia" w:cstheme="majorBidi"/>
      <w:color w:val="595959" w:themeColor="text1" w:themeTint="A6"/>
    </w:rPr>
  </w:style>
  <w:style w:type="character" w:customStyle="1" w:styleId="Antrat8Diagrama">
    <w:name w:val="Antraštė 8 Diagrama"/>
    <w:basedOn w:val="Numatytasispastraiposriftas"/>
    <w:link w:val="Antrat8"/>
    <w:uiPriority w:val="9"/>
    <w:semiHidden/>
    <w:rsid w:val="0053258B"/>
    <w:rPr>
      <w:rFonts w:eastAsiaTheme="majorEastAsia"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53258B"/>
    <w:rPr>
      <w:rFonts w:eastAsiaTheme="majorEastAsia" w:cstheme="majorBidi"/>
      <w:color w:val="272727" w:themeColor="text1" w:themeTint="D8"/>
    </w:rPr>
  </w:style>
  <w:style w:type="paragraph" w:styleId="Pavadinimas">
    <w:name w:val="Title"/>
    <w:basedOn w:val="prastasis"/>
    <w:next w:val="prastasis"/>
    <w:link w:val="PavadinimasDiagrama"/>
    <w:uiPriority w:val="10"/>
    <w:qFormat/>
    <w:rsid w:val="0053258B"/>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PavadinimasDiagrama">
    <w:name w:val="Pavadinimas Diagrama"/>
    <w:basedOn w:val="Numatytasispastraiposriftas"/>
    <w:link w:val="Pavadinimas"/>
    <w:uiPriority w:val="10"/>
    <w:rsid w:val="0053258B"/>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53258B"/>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PaantratDiagrama">
    <w:name w:val="Paantraštė Diagrama"/>
    <w:basedOn w:val="Numatytasispastraiposriftas"/>
    <w:link w:val="Paantrat"/>
    <w:uiPriority w:val="11"/>
    <w:rsid w:val="0053258B"/>
    <w:rPr>
      <w:rFonts w:eastAsiaTheme="majorEastAsia"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53258B"/>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CitataDiagrama">
    <w:name w:val="Citata Diagrama"/>
    <w:basedOn w:val="Numatytasispastraiposriftas"/>
    <w:link w:val="Citata"/>
    <w:uiPriority w:val="29"/>
    <w:rsid w:val="0053258B"/>
    <w:rPr>
      <w:i/>
      <w:iCs/>
      <w:color w:val="404040" w:themeColor="text1" w:themeTint="BF"/>
    </w:rPr>
  </w:style>
  <w:style w:type="paragraph" w:styleId="Sraopastraipa">
    <w:name w:val="List Paragraph"/>
    <w:basedOn w:val="prastasis"/>
    <w:uiPriority w:val="34"/>
    <w:qFormat/>
    <w:rsid w:val="0053258B"/>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Rykuspabraukimas">
    <w:name w:val="Intense Emphasis"/>
    <w:basedOn w:val="Numatytasispastraiposriftas"/>
    <w:uiPriority w:val="21"/>
    <w:qFormat/>
    <w:rsid w:val="0053258B"/>
    <w:rPr>
      <w:i/>
      <w:iCs/>
      <w:color w:val="2F5496" w:themeColor="accent1" w:themeShade="BF"/>
    </w:rPr>
  </w:style>
  <w:style w:type="paragraph" w:styleId="Iskirtacitata">
    <w:name w:val="Intense Quote"/>
    <w:basedOn w:val="prastasis"/>
    <w:next w:val="prastasis"/>
    <w:link w:val="IskirtacitataDiagrama"/>
    <w:uiPriority w:val="30"/>
    <w:qFormat/>
    <w:rsid w:val="0053258B"/>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14:ligatures w14:val="standardContextual"/>
    </w:rPr>
  </w:style>
  <w:style w:type="character" w:customStyle="1" w:styleId="IskirtacitataDiagrama">
    <w:name w:val="Išskirta citata Diagrama"/>
    <w:basedOn w:val="Numatytasispastraiposriftas"/>
    <w:link w:val="Iskirtacitata"/>
    <w:uiPriority w:val="30"/>
    <w:rsid w:val="0053258B"/>
    <w:rPr>
      <w:i/>
      <w:iCs/>
      <w:color w:val="2F5496" w:themeColor="accent1" w:themeShade="BF"/>
    </w:rPr>
  </w:style>
  <w:style w:type="character" w:styleId="Rykinuoroda">
    <w:name w:val="Intense Reference"/>
    <w:basedOn w:val="Numatytasispastraiposriftas"/>
    <w:uiPriority w:val="32"/>
    <w:qFormat/>
    <w:rsid w:val="0053258B"/>
    <w:rPr>
      <w:b/>
      <w:bCs/>
      <w:smallCaps/>
      <w:color w:val="2F5496" w:themeColor="accent1" w:themeShade="BF"/>
      <w:spacing w:val="5"/>
    </w:rPr>
  </w:style>
  <w:style w:type="character" w:styleId="Hipersaitas">
    <w:name w:val="Hyperlink"/>
    <w:basedOn w:val="Numatytasispastraiposriftas"/>
    <w:unhideWhenUsed/>
    <w:rsid w:val="00491454"/>
    <w:rPr>
      <w:color w:val="0563C1" w:themeColor="hyperlink"/>
      <w:u w:val="single"/>
    </w:rPr>
  </w:style>
  <w:style w:type="paragraph" w:customStyle="1" w:styleId="tajtip">
    <w:name w:val="tajtip"/>
    <w:basedOn w:val="prastasis"/>
    <w:rsid w:val="00491454"/>
    <w:pPr>
      <w:spacing w:before="100" w:beforeAutospacing="1" w:after="100" w:afterAutospacing="1"/>
    </w:pPr>
    <w:rPr>
      <w:szCs w:val="24"/>
      <w:lang w:eastAsia="lt-LT"/>
    </w:rPr>
  </w:style>
  <w:style w:type="table" w:styleId="Lentelstinklelis">
    <w:name w:val="Table Grid"/>
    <w:basedOn w:val="prastojilentel"/>
    <w:uiPriority w:val="39"/>
    <w:rsid w:val="00491454"/>
    <w:pPr>
      <w:spacing w:after="0" w:line="240" w:lineRule="auto"/>
    </w:pPr>
    <w:rPr>
      <w:kern w:val="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1740</Words>
  <Characters>9921</Characters>
  <Application>Microsoft Office Word</Application>
  <DocSecurity>0</DocSecurity>
  <Lines>82</Lines>
  <Paragraphs>23</Paragraphs>
  <ScaleCrop>false</ScaleCrop>
  <Company/>
  <LinksUpToDate>false</LinksUpToDate>
  <CharactersWithSpaces>11638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Eglė Valienė</dc:creator>
  <cp:lastModifiedBy>Samanta Kazlauskaitė</cp:lastModifiedBy>
  <cp:revision>6</cp:revision>
  <dcterms:created xsi:type="dcterms:W3CDTF">2024-02-14T11:38:00Z</dcterms:created>
  <dcterms:modified xsi:type="dcterms:W3CDTF">2024-02-19T08:31:00Z</dcterms:modified>
</cp:coreProperties>
</file>